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10" w:rsidRPr="00833473" w:rsidRDefault="009A5682" w:rsidP="009A5682">
      <w:pPr>
        <w:ind w:left="420" w:hangingChars="200" w:hanging="420"/>
        <w:rPr>
          <w:rFonts w:ascii="ＭＳ 明朝" w:eastAsia="ＭＳ 明朝" w:hAnsi="ＭＳ 明朝"/>
          <w:highlight w:val="yellow"/>
        </w:rPr>
      </w:pPr>
      <w:r w:rsidRPr="00833473">
        <w:rPr>
          <w:rFonts w:ascii="ＭＳ 明朝" w:eastAsia="ＭＳ 明朝" w:hAnsi="ＭＳ 明朝" w:hint="eastAsia"/>
          <w:highlight w:val="yellow"/>
        </w:rPr>
        <w:t>１．</w:t>
      </w:r>
      <w:r w:rsidR="00D66E10" w:rsidRPr="00833473">
        <w:rPr>
          <w:rFonts w:ascii="ＭＳ 明朝" w:eastAsia="ＭＳ 明朝" w:hAnsi="ＭＳ 明朝"/>
          <w:highlight w:val="yellow"/>
        </w:rPr>
        <w:t>1990年代後半から新世紀における東京海上のファンダメンタルズから、どのよ</w:t>
      </w:r>
      <w:r w:rsidR="00D66E10" w:rsidRPr="00833473">
        <w:rPr>
          <w:rFonts w:ascii="ＭＳ 明朝" w:eastAsia="ＭＳ 明朝" w:hAnsi="ＭＳ 明朝" w:hint="eastAsia"/>
          <w:highlight w:val="yellow"/>
        </w:rPr>
        <w:t>うな経営課題があると考えることができるか。それへの対応のためにどのような選択肢がありうるか。</w:t>
      </w:r>
    </w:p>
    <w:p w:rsidR="00E40B7F" w:rsidRDefault="00E40B7F" w:rsidP="00A46133">
      <w:pPr>
        <w:ind w:firstLineChars="100" w:firstLine="210"/>
        <w:rPr>
          <w:rFonts w:ascii="ＭＳ 明朝" w:eastAsia="ＭＳ 明朝" w:hAnsi="ＭＳ 明朝"/>
        </w:rPr>
      </w:pPr>
    </w:p>
    <w:p w:rsidR="00A46133" w:rsidRPr="00A14B7A" w:rsidRDefault="00E40B7F" w:rsidP="00E40B7F">
      <w:pPr>
        <w:rPr>
          <w:rFonts w:ascii="ＭＳ 明朝" w:eastAsia="ＭＳ 明朝" w:hAnsi="ＭＳ 明朝"/>
        </w:rPr>
      </w:pPr>
      <w:r>
        <w:rPr>
          <w:rFonts w:ascii="ＭＳ 明朝" w:eastAsia="ＭＳ 明朝" w:hAnsi="ＭＳ 明朝" w:hint="eastAsia"/>
        </w:rPr>
        <w:t>・</w:t>
      </w:r>
      <w:r w:rsidR="00A46133" w:rsidRPr="00A14B7A">
        <w:rPr>
          <w:rFonts w:ascii="ＭＳ 明朝" w:eastAsia="ＭＳ 明朝" w:hAnsi="ＭＳ 明朝" w:hint="eastAsia"/>
        </w:rPr>
        <w:t>事業</w:t>
      </w:r>
      <w:r>
        <w:rPr>
          <w:rFonts w:ascii="ＭＳ 明朝" w:eastAsia="ＭＳ 明朝" w:hAnsi="ＭＳ 明朝" w:hint="eastAsia"/>
        </w:rPr>
        <w:t>ポートフォリオ（地域、</w:t>
      </w:r>
      <w:r w:rsidR="00A46133" w:rsidRPr="00A14B7A">
        <w:rPr>
          <w:rFonts w:ascii="ＭＳ 明朝" w:eastAsia="ＭＳ 明朝" w:hAnsi="ＭＳ 明朝" w:hint="eastAsia"/>
        </w:rPr>
        <w:t>領域</w:t>
      </w:r>
      <w:r>
        <w:rPr>
          <w:rFonts w:ascii="ＭＳ 明朝" w:eastAsia="ＭＳ 明朝" w:hAnsi="ＭＳ 明朝" w:hint="eastAsia"/>
        </w:rPr>
        <w:t>）</w:t>
      </w:r>
      <w:r w:rsidR="00A46133" w:rsidRPr="00A14B7A">
        <w:rPr>
          <w:rFonts w:ascii="ＭＳ 明朝" w:eastAsia="ＭＳ 明朝" w:hAnsi="ＭＳ 明朝" w:hint="eastAsia"/>
        </w:rPr>
        <w:t>が限定されていた</w:t>
      </w:r>
    </w:p>
    <w:p w:rsidR="00A46133" w:rsidRPr="00A14B7A" w:rsidRDefault="00A46133" w:rsidP="00A46133">
      <w:pPr>
        <w:ind w:firstLineChars="200" w:firstLine="420"/>
        <w:rPr>
          <w:rFonts w:ascii="ＭＳ 明朝" w:eastAsia="ＭＳ 明朝" w:hAnsi="ＭＳ 明朝"/>
        </w:rPr>
      </w:pPr>
      <w:r w:rsidRPr="00A14B7A">
        <w:rPr>
          <w:rFonts w:ascii="ＭＳ 明朝" w:eastAsia="ＭＳ 明朝" w:hAnsi="ＭＳ 明朝" w:hint="eastAsia"/>
        </w:rPr>
        <w:t>①地域（～2004年ほぼ国内のみ）</w:t>
      </w:r>
    </w:p>
    <w:p w:rsidR="00A46133" w:rsidRPr="00A14B7A" w:rsidRDefault="00A46133" w:rsidP="00A46133">
      <w:pPr>
        <w:ind w:firstLineChars="300" w:firstLine="630"/>
        <w:rPr>
          <w:rFonts w:ascii="ＭＳ 明朝" w:eastAsia="ＭＳ 明朝" w:hAnsi="ＭＳ 明朝"/>
        </w:rPr>
      </w:pPr>
      <w:r w:rsidRPr="00A14B7A">
        <w:rPr>
          <w:rFonts w:ascii="ＭＳ 明朝" w:eastAsia="ＭＳ 明朝" w:hAnsi="ＭＳ 明朝" w:hint="eastAsia"/>
        </w:rPr>
        <w:t>日本：人口減（利益成長が望めない）、自然災害大国（風水害）</w:t>
      </w:r>
    </w:p>
    <w:p w:rsidR="00A46133" w:rsidRPr="00A14B7A" w:rsidRDefault="00A46133" w:rsidP="00A46133">
      <w:pPr>
        <w:ind w:firstLineChars="300" w:firstLine="630"/>
        <w:rPr>
          <w:rFonts w:ascii="ＭＳ 明朝" w:eastAsia="ＭＳ 明朝" w:hAnsi="ＭＳ 明朝"/>
        </w:rPr>
      </w:pPr>
      <w:r w:rsidRPr="00A14B7A">
        <w:rPr>
          <w:rFonts w:ascii="ＭＳ 明朝" w:eastAsia="ＭＳ 明朝" w:hAnsi="ＭＳ 明朝" w:hint="eastAsia"/>
        </w:rPr>
        <w:t>米国：ハリケーン</w:t>
      </w:r>
    </w:p>
    <w:p w:rsidR="00A46133" w:rsidRPr="00A14B7A" w:rsidRDefault="00A46133" w:rsidP="00A46133">
      <w:pPr>
        <w:ind w:firstLineChars="200" w:firstLine="420"/>
        <w:rPr>
          <w:rFonts w:ascii="ＭＳ 明朝" w:eastAsia="ＭＳ 明朝" w:hAnsi="ＭＳ 明朝"/>
        </w:rPr>
      </w:pPr>
      <w:r w:rsidRPr="00A14B7A">
        <w:rPr>
          <w:rFonts w:ascii="ＭＳ 明朝" w:eastAsia="ＭＳ 明朝" w:hAnsi="ＭＳ 明朝" w:hint="eastAsia"/>
        </w:rPr>
        <w:t>②事業内容（損保（自動車）のみ）</w:t>
      </w:r>
    </w:p>
    <w:p w:rsidR="00A46133" w:rsidRDefault="00A46133" w:rsidP="00E40B7F">
      <w:pPr>
        <w:ind w:firstLineChars="100" w:firstLine="210"/>
        <w:rPr>
          <w:rFonts w:ascii="ＭＳ 明朝" w:eastAsia="ＭＳ 明朝" w:hAnsi="ＭＳ 明朝"/>
        </w:rPr>
      </w:pPr>
      <w:r w:rsidRPr="00A14B7A">
        <w:rPr>
          <w:rFonts w:ascii="ＭＳ 明朝" w:eastAsia="ＭＳ 明朝" w:hAnsi="ＭＳ 明朝" w:hint="eastAsia"/>
        </w:rPr>
        <w:t xml:space="preserve">→　</w:t>
      </w:r>
      <w:r w:rsidR="00E40B7F">
        <w:rPr>
          <w:rFonts w:ascii="ＭＳ 明朝" w:eastAsia="ＭＳ 明朝" w:hAnsi="ＭＳ 明朝" w:hint="eastAsia"/>
        </w:rPr>
        <w:t>地域・事業の</w:t>
      </w:r>
      <w:r w:rsidRPr="00A14B7A">
        <w:rPr>
          <w:rFonts w:ascii="ＭＳ 明朝" w:eastAsia="ＭＳ 明朝" w:hAnsi="ＭＳ 明朝" w:hint="eastAsia"/>
        </w:rPr>
        <w:t>分散</w:t>
      </w:r>
    </w:p>
    <w:p w:rsidR="00E40B7F" w:rsidRPr="00A14B7A" w:rsidRDefault="00E40B7F" w:rsidP="00E40B7F">
      <w:pPr>
        <w:ind w:firstLineChars="100" w:firstLine="210"/>
        <w:rPr>
          <w:rFonts w:ascii="ＭＳ 明朝" w:eastAsia="ＭＳ 明朝" w:hAnsi="ＭＳ 明朝"/>
        </w:rPr>
      </w:pPr>
      <w:r>
        <w:rPr>
          <w:rFonts w:ascii="ＭＳ 明朝" w:eastAsia="ＭＳ 明朝" w:hAnsi="ＭＳ 明朝" w:hint="eastAsia"/>
        </w:rPr>
        <w:t xml:space="preserve">　　</w:t>
      </w:r>
      <w:r w:rsidRPr="00A14B7A">
        <w:rPr>
          <w:rFonts w:ascii="ＭＳ 明朝" w:eastAsia="ＭＳ 明朝" w:hAnsi="ＭＳ 明朝" w:hint="eastAsia"/>
        </w:rPr>
        <w:t>グローバル化（直近は新興国）</w:t>
      </w:r>
    </w:p>
    <w:p w:rsidR="00A46133" w:rsidRDefault="00E40B7F" w:rsidP="00E40B7F">
      <w:pPr>
        <w:ind w:firstLineChars="300" w:firstLine="630"/>
        <w:rPr>
          <w:rFonts w:ascii="ＭＳ 明朝" w:eastAsia="ＭＳ 明朝" w:hAnsi="ＭＳ 明朝"/>
        </w:rPr>
      </w:pPr>
      <w:r w:rsidRPr="00A14B7A">
        <w:rPr>
          <w:rFonts w:ascii="ＭＳ 明朝" w:eastAsia="ＭＳ 明朝" w:hAnsi="ＭＳ 明朝" w:hint="eastAsia"/>
        </w:rPr>
        <w:t>生保・損保、富裕層向けスペシャリティ保険</w:t>
      </w:r>
    </w:p>
    <w:p w:rsidR="00C14E08" w:rsidRDefault="00C14E08" w:rsidP="00D66E10">
      <w:pPr>
        <w:rPr>
          <w:rFonts w:ascii="ＭＳ 明朝" w:eastAsia="ＭＳ 明朝" w:hAnsi="ＭＳ 明朝"/>
        </w:rPr>
      </w:pPr>
    </w:p>
    <w:p w:rsidR="00A14B7A" w:rsidRDefault="00A46133" w:rsidP="00D66E10">
      <w:pPr>
        <w:rPr>
          <w:rFonts w:ascii="ＭＳ 明朝" w:eastAsia="ＭＳ 明朝" w:hAnsi="ＭＳ 明朝"/>
        </w:rPr>
      </w:pPr>
      <w:r>
        <w:rPr>
          <w:rFonts w:ascii="ＭＳ 明朝" w:eastAsia="ＭＳ 明朝" w:hAnsi="ＭＳ 明朝" w:hint="eastAsia"/>
        </w:rPr>
        <w:t>・</w:t>
      </w:r>
      <w:r w:rsidR="00A14B7A">
        <w:rPr>
          <w:rFonts w:ascii="ＭＳ 明朝" w:eastAsia="ＭＳ 明朝" w:hAnsi="ＭＳ 明朝" w:hint="eastAsia"/>
        </w:rPr>
        <w:t>保険の自由化を巡る状況</w:t>
      </w:r>
    </w:p>
    <w:p w:rsidR="00A14B7A" w:rsidRDefault="00A14B7A" w:rsidP="00D66E10">
      <w:pPr>
        <w:rPr>
          <w:rFonts w:ascii="ＭＳ 明朝" w:eastAsia="ＭＳ 明朝" w:hAnsi="ＭＳ 明朝"/>
        </w:rPr>
      </w:pPr>
      <w:r>
        <w:rPr>
          <w:rFonts w:ascii="ＭＳ 明朝" w:eastAsia="ＭＳ 明朝" w:hAnsi="ＭＳ 明朝" w:hint="eastAsia"/>
        </w:rPr>
        <w:t xml:space="preserve">　1996年改正</w:t>
      </w:r>
    </w:p>
    <w:p w:rsidR="00A14B7A" w:rsidRDefault="00A46133" w:rsidP="00A14B7A">
      <w:pPr>
        <w:ind w:firstLineChars="100" w:firstLine="210"/>
        <w:rPr>
          <w:rFonts w:ascii="ＭＳ 明朝" w:eastAsia="ＭＳ 明朝" w:hAnsi="ＭＳ 明朝"/>
        </w:rPr>
      </w:pPr>
      <w:r>
        <w:rPr>
          <w:rFonts w:ascii="ＭＳ 明朝" w:eastAsia="ＭＳ 明朝" w:hAnsi="ＭＳ 明朝" w:hint="eastAsia"/>
        </w:rPr>
        <w:t>第１，２</w:t>
      </w:r>
      <w:r w:rsidR="00A14B7A">
        <w:rPr>
          <w:rFonts w:ascii="ＭＳ 明朝" w:eastAsia="ＭＳ 明朝" w:hAnsi="ＭＳ 明朝" w:hint="eastAsia"/>
        </w:rPr>
        <w:t>分野→</w:t>
      </w:r>
      <w:r>
        <w:rPr>
          <w:rFonts w:ascii="ＭＳ 明朝" w:eastAsia="ＭＳ 明朝" w:hAnsi="ＭＳ 明朝" w:hint="eastAsia"/>
        </w:rPr>
        <w:t>３分野（がん保険</w:t>
      </w:r>
      <w:r w:rsidR="00A14B7A">
        <w:rPr>
          <w:rFonts w:ascii="ＭＳ 明朝" w:eastAsia="ＭＳ 明朝" w:hAnsi="ＭＳ 明朝" w:hint="eastAsia"/>
        </w:rPr>
        <w:t>など</w:t>
      </w:r>
      <w:r>
        <w:rPr>
          <w:rFonts w:ascii="ＭＳ 明朝" w:eastAsia="ＭＳ 明朝" w:hAnsi="ＭＳ 明朝" w:hint="eastAsia"/>
        </w:rPr>
        <w:t>）</w:t>
      </w:r>
    </w:p>
    <w:p w:rsidR="00A14B7A" w:rsidRDefault="00A46133" w:rsidP="00A14B7A">
      <w:pPr>
        <w:ind w:firstLineChars="100" w:firstLine="210"/>
        <w:rPr>
          <w:rFonts w:ascii="ＭＳ 明朝" w:eastAsia="ＭＳ 明朝" w:hAnsi="ＭＳ 明朝"/>
        </w:rPr>
      </w:pPr>
      <w:r>
        <w:rPr>
          <w:rFonts w:ascii="ＭＳ 明朝" w:eastAsia="ＭＳ 明朝" w:hAnsi="ＭＳ 明朝" w:hint="eastAsia"/>
        </w:rPr>
        <w:t>橋本政権</w:t>
      </w:r>
      <w:r w:rsidR="00A14B7A">
        <w:rPr>
          <w:rFonts w:ascii="ＭＳ 明朝" w:eastAsia="ＭＳ 明朝" w:hAnsi="ＭＳ 明朝" w:hint="eastAsia"/>
        </w:rPr>
        <w:t>1998年あたり保険</w:t>
      </w:r>
      <w:r>
        <w:rPr>
          <w:rFonts w:ascii="ＭＳ 明朝" w:eastAsia="ＭＳ 明朝" w:hAnsi="ＭＳ 明朝" w:hint="eastAsia"/>
        </w:rPr>
        <w:t>規制緩和、</w:t>
      </w:r>
      <w:r w:rsidR="00A14B7A">
        <w:rPr>
          <w:rFonts w:ascii="ＭＳ 明朝" w:eastAsia="ＭＳ 明朝" w:hAnsi="ＭＳ 明朝" w:hint="eastAsia"/>
        </w:rPr>
        <w:t>外資だけに認められた</w:t>
      </w:r>
    </w:p>
    <w:p w:rsidR="00A46133" w:rsidRDefault="00A46133" w:rsidP="00A14B7A">
      <w:pPr>
        <w:ind w:firstLineChars="100" w:firstLine="210"/>
        <w:rPr>
          <w:rFonts w:ascii="ＭＳ 明朝" w:eastAsia="ＭＳ 明朝" w:hAnsi="ＭＳ 明朝"/>
        </w:rPr>
      </w:pPr>
      <w:r>
        <w:rPr>
          <w:rFonts w:ascii="ＭＳ 明朝" w:eastAsia="ＭＳ 明朝" w:hAnsi="ＭＳ 明朝" w:hint="eastAsia"/>
        </w:rPr>
        <w:t>アフラックなど海外保険の</w:t>
      </w:r>
      <w:r w:rsidR="00A14B7A">
        <w:rPr>
          <w:rFonts w:ascii="ＭＳ 明朝" w:eastAsia="ＭＳ 明朝" w:hAnsi="ＭＳ 明朝" w:hint="eastAsia"/>
        </w:rPr>
        <w:t>日本参入</w:t>
      </w:r>
    </w:p>
    <w:p w:rsidR="00F34590" w:rsidRDefault="00F34590" w:rsidP="00F34590">
      <w:pPr>
        <w:ind w:leftChars="100" w:left="210"/>
        <w:rPr>
          <w:rFonts w:ascii="ＭＳ 明朝" w:eastAsia="ＭＳ 明朝" w:hAnsi="ＭＳ 明朝"/>
        </w:rPr>
      </w:pPr>
      <w:r>
        <w:rPr>
          <w:rFonts w:ascii="ＭＳ 明朝" w:eastAsia="ＭＳ 明朝" w:hAnsi="ＭＳ 明朝" w:hint="eastAsia"/>
        </w:rPr>
        <w:t>～2000年　国内は護送船団方式、商品・チャネルが同一、日本同士の連合ではシナジー・リスク分散が図れない</w:t>
      </w:r>
    </w:p>
    <w:p w:rsidR="00A14B7A" w:rsidRDefault="00A14B7A" w:rsidP="00A14B7A">
      <w:pPr>
        <w:ind w:firstLineChars="100" w:firstLine="210"/>
        <w:rPr>
          <w:rFonts w:ascii="ＭＳ 明朝" w:eastAsia="ＭＳ 明朝" w:hAnsi="ＭＳ 明朝"/>
        </w:rPr>
      </w:pPr>
      <w:r>
        <w:rPr>
          <w:rFonts w:ascii="ＭＳ 明朝" w:eastAsia="ＭＳ 明朝" w:hAnsi="ＭＳ 明朝" w:hint="eastAsia"/>
        </w:rPr>
        <w:t>→　1990年後半～　国内での異業態Ｍ＆Ａ、銀行買収、大手生保との統合</w:t>
      </w:r>
    </w:p>
    <w:p w:rsidR="00A14B7A" w:rsidRDefault="00A14B7A" w:rsidP="00E40B7F">
      <w:pPr>
        <w:rPr>
          <w:rFonts w:ascii="ＭＳ 明朝" w:eastAsia="ＭＳ 明朝" w:hAnsi="ＭＳ 明朝"/>
        </w:rPr>
      </w:pPr>
      <w:r>
        <w:rPr>
          <w:rFonts w:ascii="ＭＳ 明朝" w:eastAsia="ＭＳ 明朝" w:hAnsi="ＭＳ 明朝" w:hint="eastAsia"/>
        </w:rPr>
        <w:t xml:space="preserve">　</w:t>
      </w:r>
      <w:r w:rsidR="00E40B7F">
        <w:rPr>
          <w:rFonts w:ascii="ＭＳ 明朝" w:eastAsia="ＭＳ 明朝" w:hAnsi="ＭＳ 明朝" w:hint="eastAsia"/>
        </w:rPr>
        <w:t xml:space="preserve">　　</w:t>
      </w:r>
      <w:r>
        <w:rPr>
          <w:rFonts w:ascii="ＭＳ 明朝" w:eastAsia="ＭＳ 明朝" w:hAnsi="ＭＳ 明朝" w:hint="eastAsia"/>
        </w:rPr>
        <w:t>ビジネスモデルの詰めがあまかった、ＤＤが不十分だった</w:t>
      </w:r>
    </w:p>
    <w:p w:rsidR="00E40B7F" w:rsidRDefault="00A14B7A" w:rsidP="00D66E10">
      <w:pPr>
        <w:rPr>
          <w:rFonts w:ascii="ＭＳ 明朝" w:eastAsia="ＭＳ 明朝" w:hAnsi="ＭＳ 明朝"/>
        </w:rPr>
      </w:pPr>
      <w:r>
        <w:rPr>
          <w:rFonts w:ascii="ＭＳ 明朝" w:eastAsia="ＭＳ 明朝" w:hAnsi="ＭＳ 明朝" w:hint="eastAsia"/>
        </w:rPr>
        <w:t xml:space="preserve">　→　2000年　バミューダ　東京ミレニアムリー（再保険）へ投資</w:t>
      </w:r>
    </w:p>
    <w:p w:rsidR="00A14B7A" w:rsidRDefault="00E40B7F" w:rsidP="00250921">
      <w:pPr>
        <w:ind w:firstLineChars="400" w:firstLine="840"/>
        <w:rPr>
          <w:rFonts w:ascii="ＭＳ 明朝" w:eastAsia="ＭＳ 明朝" w:hAnsi="ＭＳ 明朝"/>
        </w:rPr>
      </w:pPr>
      <w:r>
        <w:rPr>
          <w:rFonts w:ascii="ＭＳ 明朝" w:eastAsia="ＭＳ 明朝" w:hAnsi="ＭＳ 明朝" w:hint="eastAsia"/>
        </w:rPr>
        <w:t>※海外</w:t>
      </w:r>
      <w:r w:rsidR="00250921">
        <w:rPr>
          <w:rFonts w:ascii="ＭＳ 明朝" w:eastAsia="ＭＳ 明朝" w:hAnsi="ＭＳ 明朝" w:hint="eastAsia"/>
        </w:rPr>
        <w:t>保険</w:t>
      </w:r>
      <w:r>
        <w:rPr>
          <w:rFonts w:ascii="ＭＳ 明朝" w:eastAsia="ＭＳ 明朝" w:hAnsi="ＭＳ 明朝" w:hint="eastAsia"/>
        </w:rPr>
        <w:t>事業を勉強した</w:t>
      </w:r>
    </w:p>
    <w:p w:rsidR="00250921" w:rsidRDefault="00250921" w:rsidP="00250921">
      <w:pPr>
        <w:ind w:firstLineChars="100" w:firstLine="210"/>
        <w:rPr>
          <w:rFonts w:ascii="ＭＳ 明朝" w:eastAsia="ＭＳ 明朝" w:hAnsi="ＭＳ 明朝"/>
        </w:rPr>
      </w:pPr>
      <w:r>
        <w:rPr>
          <w:rFonts w:ascii="ＭＳ 明朝" w:eastAsia="ＭＳ 明朝" w:hAnsi="ＭＳ 明朝" w:hint="eastAsia"/>
        </w:rPr>
        <w:t>→　2006年頃　自前で東南アジア、ブリックスへ展開</w:t>
      </w:r>
    </w:p>
    <w:p w:rsidR="00250921" w:rsidRDefault="00250921" w:rsidP="00250921">
      <w:pPr>
        <w:ind w:firstLineChars="400" w:firstLine="840"/>
        <w:rPr>
          <w:rFonts w:ascii="ＭＳ 明朝" w:eastAsia="ＭＳ 明朝" w:hAnsi="ＭＳ 明朝"/>
        </w:rPr>
      </w:pPr>
      <w:r>
        <w:rPr>
          <w:rFonts w:ascii="ＭＳ 明朝" w:eastAsia="ＭＳ 明朝" w:hAnsi="ＭＳ 明朝" w:hint="eastAsia"/>
        </w:rPr>
        <w:t>※早すぎた（ＧＤＰが相当伸びないと保険市場は拡大しない）</w:t>
      </w:r>
    </w:p>
    <w:p w:rsidR="00A14B7A" w:rsidRDefault="00250921" w:rsidP="00D66E10">
      <w:pPr>
        <w:rPr>
          <w:rFonts w:ascii="ＭＳ 明朝" w:eastAsia="ＭＳ 明朝" w:hAnsi="ＭＳ 明朝"/>
        </w:rPr>
      </w:pPr>
      <w:r>
        <w:rPr>
          <w:rFonts w:ascii="ＭＳ 明朝" w:eastAsia="ＭＳ 明朝" w:hAnsi="ＭＳ 明朝" w:hint="eastAsia"/>
        </w:rPr>
        <w:t xml:space="preserve">　→　保険が浸透している収益性が高い欧米で地盤を固めた</w:t>
      </w:r>
    </w:p>
    <w:p w:rsidR="00250921" w:rsidRDefault="00250921" w:rsidP="00D66E10">
      <w:pPr>
        <w:rPr>
          <w:rFonts w:ascii="ＭＳ 明朝" w:eastAsia="ＭＳ 明朝" w:hAnsi="ＭＳ 明朝"/>
        </w:rPr>
      </w:pPr>
      <w:r>
        <w:rPr>
          <w:rFonts w:ascii="ＭＳ 明朝" w:eastAsia="ＭＳ 明朝" w:hAnsi="ＭＳ 明朝" w:hint="eastAsia"/>
        </w:rPr>
        <w:t xml:space="preserve">　　　　※既に保険会社が十分に存在しているため、Ｍ＆Ａでの進出が必要だった</w:t>
      </w:r>
    </w:p>
    <w:p w:rsidR="00A14B7A" w:rsidRDefault="00A14B7A" w:rsidP="00D66E10">
      <w:pPr>
        <w:rPr>
          <w:rFonts w:ascii="ＭＳ 明朝" w:eastAsia="ＭＳ 明朝" w:hAnsi="ＭＳ 明朝"/>
        </w:rPr>
      </w:pPr>
    </w:p>
    <w:p w:rsidR="00713B14" w:rsidRDefault="00713B14" w:rsidP="00D66E10">
      <w:pPr>
        <w:rPr>
          <w:rFonts w:ascii="ＭＳ 明朝" w:eastAsia="ＭＳ 明朝" w:hAnsi="ＭＳ 明朝"/>
        </w:rPr>
      </w:pPr>
      <w:r>
        <w:rPr>
          <w:rFonts w:ascii="ＭＳ 明朝" w:eastAsia="ＭＳ 明朝" w:hAnsi="ＭＳ 明朝" w:hint="eastAsia"/>
        </w:rPr>
        <w:t>・</w:t>
      </w:r>
      <w:r w:rsidR="00D42EED">
        <w:rPr>
          <w:rFonts w:ascii="ＭＳ 明朝" w:eastAsia="ＭＳ 明朝" w:hAnsi="ＭＳ 明朝" w:hint="eastAsia"/>
        </w:rPr>
        <w:t>～2005年　有価証券が政策保有株式と債券運用のみだった</w:t>
      </w:r>
    </w:p>
    <w:p w:rsidR="00D42EED" w:rsidRDefault="00D42EED" w:rsidP="00D66E10">
      <w:pPr>
        <w:rPr>
          <w:rFonts w:ascii="ＭＳ 明朝" w:eastAsia="ＭＳ 明朝" w:hAnsi="ＭＳ 明朝"/>
        </w:rPr>
      </w:pPr>
      <w:r>
        <w:rPr>
          <w:rFonts w:ascii="ＭＳ 明朝" w:eastAsia="ＭＳ 明朝" w:hAnsi="ＭＳ 明朝" w:hint="eastAsia"/>
        </w:rPr>
        <w:t xml:space="preserve">　→　運用の多様化を図った</w:t>
      </w:r>
    </w:p>
    <w:p w:rsidR="00713B14" w:rsidRDefault="00713B14" w:rsidP="00D66E10">
      <w:pPr>
        <w:rPr>
          <w:rFonts w:ascii="ＭＳ 明朝" w:eastAsia="ＭＳ 明朝" w:hAnsi="ＭＳ 明朝"/>
        </w:rPr>
      </w:pPr>
    </w:p>
    <w:p w:rsidR="00250921" w:rsidRDefault="00250921" w:rsidP="00250921">
      <w:pPr>
        <w:ind w:left="210" w:hangingChars="100" w:hanging="210"/>
        <w:rPr>
          <w:rFonts w:ascii="ＭＳ 明朝" w:eastAsia="ＭＳ 明朝" w:hAnsi="ＭＳ 明朝"/>
        </w:rPr>
      </w:pPr>
      <w:r>
        <w:rPr>
          <w:rFonts w:ascii="ＭＳ 明朝" w:eastAsia="ＭＳ 明朝" w:hAnsi="ＭＳ 明朝" w:hint="eastAsia"/>
        </w:rPr>
        <w:t>【気づき】</w:t>
      </w:r>
    </w:p>
    <w:p w:rsidR="00250921" w:rsidRDefault="00250921" w:rsidP="00250921">
      <w:pPr>
        <w:ind w:left="210" w:hangingChars="100" w:hanging="210"/>
        <w:rPr>
          <w:rFonts w:ascii="ＭＳ 明朝" w:eastAsia="ＭＳ 明朝" w:hAnsi="ＭＳ 明朝"/>
        </w:rPr>
      </w:pPr>
      <w:r>
        <w:rPr>
          <w:rFonts w:ascii="ＭＳ 明朝" w:eastAsia="ＭＳ 明朝" w:hAnsi="ＭＳ 明朝" w:hint="eastAsia"/>
        </w:rPr>
        <w:t>★商社などに比べて、損保・生保は</w:t>
      </w:r>
      <w:r w:rsidR="00276283">
        <w:rPr>
          <w:rFonts w:ascii="ＭＳ 明朝" w:eastAsia="ＭＳ 明朝" w:hAnsi="ＭＳ 明朝" w:hint="eastAsia"/>
        </w:rPr>
        <w:t>事業の</w:t>
      </w:r>
      <w:r>
        <w:rPr>
          <w:rFonts w:ascii="ＭＳ 明朝" w:eastAsia="ＭＳ 明朝" w:hAnsi="ＭＳ 明朝" w:hint="eastAsia"/>
        </w:rPr>
        <w:t>ベースの考え方が一緒なので、お互いの事業を理解しやす</w:t>
      </w:r>
      <w:r w:rsidR="00276283">
        <w:rPr>
          <w:rFonts w:ascii="ＭＳ 明朝" w:eastAsia="ＭＳ 明朝" w:hAnsi="ＭＳ 明朝" w:hint="eastAsia"/>
        </w:rPr>
        <w:t>く、経営層が連携しやすい</w:t>
      </w:r>
      <w:r>
        <w:rPr>
          <w:rFonts w:ascii="ＭＳ 明朝" w:eastAsia="ＭＳ 明朝" w:hAnsi="ＭＳ 明朝" w:hint="eastAsia"/>
        </w:rPr>
        <w:t>。</w:t>
      </w:r>
    </w:p>
    <w:p w:rsidR="00E40B7F" w:rsidRDefault="00250921" w:rsidP="00D66E10">
      <w:pPr>
        <w:rPr>
          <w:rFonts w:ascii="ＭＳ 明朝" w:eastAsia="ＭＳ 明朝" w:hAnsi="ＭＳ 明朝"/>
        </w:rPr>
      </w:pPr>
      <w:r>
        <w:rPr>
          <w:rFonts w:ascii="ＭＳ 明朝" w:eastAsia="ＭＳ 明朝" w:hAnsi="ＭＳ 明朝" w:hint="eastAsia"/>
        </w:rPr>
        <w:t>★Ｍ＆Ａの際に投資先の経営陣の資質を重視している。＝人に投資をしている。</w:t>
      </w:r>
    </w:p>
    <w:p w:rsidR="00E40B7F" w:rsidRDefault="00713B14" w:rsidP="00D66E10">
      <w:pPr>
        <w:rPr>
          <w:rFonts w:ascii="ＭＳ 明朝" w:eastAsia="ＭＳ 明朝" w:hAnsi="ＭＳ 明朝"/>
        </w:rPr>
      </w:pPr>
      <w:r>
        <w:rPr>
          <w:rFonts w:ascii="ＭＳ 明朝" w:eastAsia="ＭＳ 明朝" w:hAnsi="ＭＳ 明朝" w:hint="eastAsia"/>
        </w:rPr>
        <w:lastRenderedPageBreak/>
        <w:t>★</w:t>
      </w:r>
      <w:r w:rsidRPr="00713B14">
        <w:rPr>
          <w:rFonts w:ascii="ＭＳ 明朝" w:eastAsia="ＭＳ 明朝" w:hAnsi="ＭＳ 明朝" w:hint="eastAsia"/>
        </w:rPr>
        <w:t>優秀な会社を</w:t>
      </w:r>
      <w:r>
        <w:rPr>
          <w:rFonts w:ascii="ＭＳ 明朝" w:eastAsia="ＭＳ 明朝" w:hAnsi="ＭＳ 明朝" w:hint="eastAsia"/>
        </w:rPr>
        <w:t>、</w:t>
      </w:r>
      <w:r w:rsidRPr="00713B14">
        <w:rPr>
          <w:rFonts w:ascii="ＭＳ 明朝" w:eastAsia="ＭＳ 明朝" w:hAnsi="ＭＳ 明朝" w:hint="eastAsia"/>
        </w:rPr>
        <w:t>多少プレミアムを払ってでも買</w:t>
      </w:r>
      <w:r>
        <w:rPr>
          <w:rFonts w:ascii="ＭＳ 明朝" w:eastAsia="ＭＳ 明朝" w:hAnsi="ＭＳ 明朝" w:hint="eastAsia"/>
        </w:rPr>
        <w:t>っている</w:t>
      </w:r>
    </w:p>
    <w:p w:rsidR="00250921" w:rsidRPr="00250921" w:rsidRDefault="00250921" w:rsidP="00D66E10">
      <w:pPr>
        <w:rPr>
          <w:rFonts w:ascii="ＭＳ 明朝" w:eastAsia="ＭＳ 明朝" w:hAnsi="ＭＳ 明朝"/>
        </w:rPr>
      </w:pPr>
    </w:p>
    <w:p w:rsidR="00D66E10" w:rsidRPr="00833473" w:rsidRDefault="009A5682" w:rsidP="009A5682">
      <w:pPr>
        <w:ind w:left="420" w:hangingChars="200" w:hanging="420"/>
        <w:rPr>
          <w:rFonts w:ascii="ＭＳ 明朝" w:eastAsia="ＭＳ 明朝" w:hAnsi="ＭＳ 明朝"/>
          <w:highlight w:val="yellow"/>
        </w:rPr>
      </w:pPr>
      <w:r w:rsidRPr="00833473">
        <w:rPr>
          <w:rFonts w:ascii="ＭＳ 明朝" w:eastAsia="ＭＳ 明朝" w:hAnsi="ＭＳ 明朝" w:hint="eastAsia"/>
          <w:highlight w:val="yellow"/>
        </w:rPr>
        <w:t>２．</w:t>
      </w:r>
      <w:r w:rsidR="00D66E10" w:rsidRPr="00833473">
        <w:rPr>
          <w:rFonts w:ascii="ＭＳ 明朝" w:eastAsia="ＭＳ 明朝" w:hAnsi="ＭＳ 明朝"/>
          <w:highlight w:val="yellow"/>
        </w:rPr>
        <w:t>東京海上 HDはいつ、なぜ積極的に M&amp;A戦略に取り組み始めたのか。 そうし</w:t>
      </w:r>
      <w:r w:rsidR="00D66E10" w:rsidRPr="00833473">
        <w:rPr>
          <w:rFonts w:ascii="ＭＳ 明朝" w:eastAsia="ＭＳ 明朝" w:hAnsi="ＭＳ 明朝" w:hint="eastAsia"/>
          <w:highlight w:val="yellow"/>
        </w:rPr>
        <w:t>た狙いのため</w:t>
      </w:r>
      <w:r w:rsidR="00D66E10" w:rsidRPr="00833473">
        <w:rPr>
          <w:rFonts w:ascii="ＭＳ 明朝" w:eastAsia="ＭＳ 明朝" w:hAnsi="ＭＳ 明朝"/>
          <w:highlight w:val="yellow"/>
        </w:rPr>
        <w:t xml:space="preserve"> M&amp;Aターゲットをどのような基準</w:t>
      </w:r>
      <w:r w:rsidR="00D42EED">
        <w:rPr>
          <w:rFonts w:ascii="ＭＳ 明朝" w:eastAsia="ＭＳ 明朝" w:hAnsi="ＭＳ 明朝" w:hint="eastAsia"/>
          <w:highlight w:val="yellow"/>
        </w:rPr>
        <w:t>（理由、タイミング）</w:t>
      </w:r>
      <w:r w:rsidR="00D66E10" w:rsidRPr="00833473">
        <w:rPr>
          <w:rFonts w:ascii="ＭＳ 明朝" w:eastAsia="ＭＳ 明朝" w:hAnsi="ＭＳ 明朝"/>
          <w:highlight w:val="yellow"/>
        </w:rPr>
        <w:t>で絞り込んでいるか。</w:t>
      </w:r>
    </w:p>
    <w:p w:rsidR="00276283" w:rsidRDefault="00276283" w:rsidP="00D66E10">
      <w:pPr>
        <w:rPr>
          <w:rFonts w:ascii="ＭＳ 明朝" w:eastAsia="ＭＳ 明朝" w:hAnsi="ＭＳ 明朝"/>
          <w:color w:val="FF0000"/>
        </w:rPr>
      </w:pPr>
    </w:p>
    <w:p w:rsidR="00713B14" w:rsidRPr="00713B14" w:rsidRDefault="00713B14" w:rsidP="00D66E10">
      <w:pPr>
        <w:rPr>
          <w:rFonts w:ascii="ＭＳ 明朝" w:eastAsia="ＭＳ 明朝" w:hAnsi="ＭＳ 明朝"/>
        </w:rPr>
      </w:pPr>
      <w:r w:rsidRPr="00713B14">
        <w:rPr>
          <w:rFonts w:ascii="ＭＳ 明朝" w:eastAsia="ＭＳ 明朝" w:hAnsi="ＭＳ 明朝" w:hint="eastAsia"/>
        </w:rPr>
        <w:t xml:space="preserve">【いつ？】　</w:t>
      </w:r>
    </w:p>
    <w:p w:rsidR="00713B14" w:rsidRDefault="00713B14" w:rsidP="00D66E10">
      <w:pPr>
        <w:rPr>
          <w:rFonts w:ascii="ＭＳ 明朝" w:eastAsia="ＭＳ 明朝" w:hAnsi="ＭＳ 明朝"/>
        </w:rPr>
      </w:pPr>
      <w:r w:rsidRPr="00713B14">
        <w:rPr>
          <w:rFonts w:ascii="ＭＳ 明朝" w:eastAsia="ＭＳ 明朝" w:hAnsi="ＭＳ 明朝" w:hint="eastAsia"/>
        </w:rPr>
        <w:t>・</w:t>
      </w:r>
      <w:r>
        <w:rPr>
          <w:rFonts w:ascii="ＭＳ 明朝" w:eastAsia="ＭＳ 明朝" w:hAnsi="ＭＳ 明朝" w:hint="eastAsia"/>
        </w:rPr>
        <w:t>2007年～　隅社長になってから買収対象を海外にシフト</w:t>
      </w:r>
    </w:p>
    <w:p w:rsidR="00713B14" w:rsidRDefault="00713B14" w:rsidP="00713B14">
      <w:pPr>
        <w:ind w:firstLineChars="600" w:firstLine="1260"/>
        <w:rPr>
          <w:rFonts w:ascii="ＭＳ 明朝" w:eastAsia="ＭＳ 明朝" w:hAnsi="ＭＳ 明朝"/>
        </w:rPr>
      </w:pPr>
      <w:r>
        <w:rPr>
          <w:rFonts w:ascii="ＭＳ 明朝" w:eastAsia="ＭＳ 明朝" w:hAnsi="ＭＳ 明朝" w:hint="eastAsia"/>
        </w:rPr>
        <w:t>海外事業企画部発足</w:t>
      </w:r>
    </w:p>
    <w:p w:rsidR="00713B14" w:rsidRDefault="00713B14" w:rsidP="00713B14">
      <w:pPr>
        <w:ind w:firstLineChars="600" w:firstLine="1260"/>
        <w:rPr>
          <w:rFonts w:ascii="ＭＳ 明朝" w:eastAsia="ＭＳ 明朝" w:hAnsi="ＭＳ 明朝"/>
        </w:rPr>
      </w:pPr>
      <w:r>
        <w:rPr>
          <w:rFonts w:ascii="ＭＳ 明朝" w:eastAsia="ＭＳ 明朝" w:hAnsi="ＭＳ 明朝" w:hint="eastAsia"/>
        </w:rPr>
        <w:t>その後、</w:t>
      </w:r>
      <w:r w:rsidR="00D42EED">
        <w:rPr>
          <w:rFonts w:ascii="ＭＳ 明朝" w:eastAsia="ＭＳ 明朝" w:hAnsi="ＭＳ 明朝" w:hint="eastAsia"/>
        </w:rPr>
        <w:t>隅・</w:t>
      </w:r>
      <w:r>
        <w:rPr>
          <w:rFonts w:ascii="ＭＳ 明朝" w:eastAsia="ＭＳ 明朝" w:hAnsi="ＭＳ 明朝" w:hint="eastAsia"/>
        </w:rPr>
        <w:t>永野体制で藤井氏を中心に海外事業買収を</w:t>
      </w:r>
      <w:r w:rsidR="00D42EED">
        <w:rPr>
          <w:rFonts w:ascii="ＭＳ 明朝" w:eastAsia="ＭＳ 明朝" w:hAnsi="ＭＳ 明朝" w:hint="eastAsia"/>
        </w:rPr>
        <w:t>急速・強力</w:t>
      </w:r>
      <w:r>
        <w:rPr>
          <w:rFonts w:ascii="ＭＳ 明朝" w:eastAsia="ＭＳ 明朝" w:hAnsi="ＭＳ 明朝" w:hint="eastAsia"/>
        </w:rPr>
        <w:t>に推進</w:t>
      </w:r>
    </w:p>
    <w:p w:rsidR="00713B14" w:rsidRPr="00713B14" w:rsidRDefault="00713B14" w:rsidP="00D66E10">
      <w:pPr>
        <w:rPr>
          <w:rFonts w:ascii="ＭＳ 明朝" w:eastAsia="ＭＳ 明朝" w:hAnsi="ＭＳ 明朝"/>
        </w:rPr>
      </w:pPr>
    </w:p>
    <w:p w:rsidR="00713B14" w:rsidRDefault="00713B14" w:rsidP="00D66E10">
      <w:pPr>
        <w:rPr>
          <w:rFonts w:ascii="ＭＳ 明朝" w:eastAsia="ＭＳ 明朝" w:hAnsi="ＭＳ 明朝"/>
        </w:rPr>
      </w:pPr>
      <w:r>
        <w:rPr>
          <w:rFonts w:ascii="ＭＳ 明朝" w:eastAsia="ＭＳ 明朝" w:hAnsi="ＭＳ 明朝" w:hint="eastAsia"/>
        </w:rPr>
        <w:t>【なぜ？】</w:t>
      </w:r>
    </w:p>
    <w:p w:rsidR="00713B14" w:rsidRDefault="00713B14" w:rsidP="00D66E10">
      <w:pPr>
        <w:rPr>
          <w:rFonts w:ascii="ＭＳ 明朝" w:eastAsia="ＭＳ 明朝" w:hAnsi="ＭＳ 明朝"/>
        </w:rPr>
      </w:pPr>
      <w:r>
        <w:rPr>
          <w:rFonts w:ascii="ＭＳ 明朝" w:eastAsia="ＭＳ 明朝" w:hAnsi="ＭＳ 明朝" w:hint="eastAsia"/>
        </w:rPr>
        <w:t>・１番参照</w:t>
      </w:r>
    </w:p>
    <w:p w:rsidR="00713B14" w:rsidRDefault="00713B14" w:rsidP="00D66E10">
      <w:pPr>
        <w:rPr>
          <w:rFonts w:ascii="ＭＳ 明朝" w:eastAsia="ＭＳ 明朝" w:hAnsi="ＭＳ 明朝"/>
        </w:rPr>
      </w:pPr>
    </w:p>
    <w:p w:rsidR="00D42EED" w:rsidRDefault="00D42EED" w:rsidP="00D42EED">
      <w:pPr>
        <w:rPr>
          <w:rFonts w:ascii="ＭＳ 明朝" w:eastAsia="ＭＳ 明朝" w:hAnsi="ＭＳ 明朝"/>
        </w:rPr>
      </w:pPr>
      <w:r>
        <w:rPr>
          <w:rFonts w:ascii="ＭＳ 明朝" w:eastAsia="ＭＳ 明朝" w:hAnsi="ＭＳ 明朝" w:hint="eastAsia"/>
        </w:rPr>
        <w:t>【基準（理由、タイミング）】</w:t>
      </w:r>
    </w:p>
    <w:p w:rsidR="00D42EED" w:rsidRDefault="00D42EED" w:rsidP="00D42EED">
      <w:pPr>
        <w:rPr>
          <w:rFonts w:ascii="ＭＳ 明朝" w:eastAsia="ＭＳ 明朝" w:hAnsi="ＭＳ 明朝"/>
        </w:rPr>
      </w:pPr>
      <w:r>
        <w:rPr>
          <w:rFonts w:ascii="ＭＳ 明朝" w:eastAsia="ＭＳ 明朝" w:hAnsi="ＭＳ 明朝" w:hint="eastAsia"/>
        </w:rPr>
        <w:t xml:space="preserve">　○ターゲット</w:t>
      </w:r>
    </w:p>
    <w:p w:rsidR="00D42EED" w:rsidRDefault="00500F1D" w:rsidP="00D42EED">
      <w:pPr>
        <w:ind w:firstLineChars="200" w:firstLine="420"/>
        <w:rPr>
          <w:rFonts w:ascii="ＭＳ 明朝" w:eastAsia="ＭＳ 明朝" w:hAnsi="ＭＳ 明朝"/>
        </w:rPr>
      </w:pPr>
      <w:r>
        <w:rPr>
          <w:rFonts w:ascii="ＭＳ 明朝" w:eastAsia="ＭＳ 明朝" w:hAnsi="ＭＳ 明朝" w:hint="eastAsia"/>
        </w:rPr>
        <w:t>①</w:t>
      </w:r>
      <w:r w:rsidR="00D42EED">
        <w:rPr>
          <w:rFonts w:ascii="ＭＳ 明朝" w:eastAsia="ＭＳ 明朝" w:hAnsi="ＭＳ 明朝" w:hint="eastAsia"/>
        </w:rPr>
        <w:t>カルチャーフィット（パーパスの一致）</w:t>
      </w:r>
    </w:p>
    <w:p w:rsidR="00D42EED" w:rsidRDefault="00D42EED" w:rsidP="00D42EED">
      <w:pPr>
        <w:ind w:firstLineChars="300" w:firstLine="630"/>
        <w:rPr>
          <w:rFonts w:ascii="ＭＳ 明朝" w:eastAsia="ＭＳ 明朝" w:hAnsi="ＭＳ 明朝"/>
        </w:rPr>
      </w:pPr>
      <w:r>
        <w:rPr>
          <w:rFonts w:ascii="ＭＳ 明朝" w:eastAsia="ＭＳ 明朝" w:hAnsi="ＭＳ 明朝" w:hint="eastAsia"/>
        </w:rPr>
        <w:t>…買収先経営陣ととにかく対話をする。トップの人間性。（感覚的なもの）</w:t>
      </w:r>
    </w:p>
    <w:p w:rsidR="00D42EED" w:rsidRDefault="00D42EED" w:rsidP="00D42EED">
      <w:pPr>
        <w:ind w:firstLineChars="300" w:firstLine="630"/>
        <w:rPr>
          <w:rFonts w:ascii="ＭＳ 明朝" w:eastAsia="ＭＳ 明朝" w:hAnsi="ＭＳ 明朝"/>
        </w:rPr>
      </w:pPr>
      <w:r>
        <w:rPr>
          <w:rFonts w:ascii="ＭＳ 明朝" w:eastAsia="ＭＳ 明朝" w:hAnsi="ＭＳ 明朝" w:hint="eastAsia"/>
        </w:rPr>
        <w:t>…経営理念「安心と安全の提供を通じて、お客様や地域社会の“いざ”をお守りする」</w:t>
      </w:r>
    </w:p>
    <w:p w:rsidR="00500F1D" w:rsidRDefault="00500F1D" w:rsidP="00D42EED">
      <w:pPr>
        <w:ind w:firstLineChars="200" w:firstLine="420"/>
        <w:rPr>
          <w:rFonts w:ascii="ＭＳ 明朝" w:eastAsia="ＭＳ 明朝" w:hAnsi="ＭＳ 明朝"/>
        </w:rPr>
      </w:pPr>
      <w:r>
        <w:rPr>
          <w:rFonts w:ascii="ＭＳ 明朝" w:eastAsia="ＭＳ 明朝" w:hAnsi="ＭＳ 明朝" w:hint="eastAsia"/>
        </w:rPr>
        <w:t>②</w:t>
      </w:r>
      <w:r w:rsidR="00D42EED">
        <w:rPr>
          <w:rFonts w:ascii="ＭＳ 明朝" w:eastAsia="ＭＳ 明朝" w:hAnsi="ＭＳ 明朝" w:hint="eastAsia"/>
        </w:rPr>
        <w:t>高い収益性</w:t>
      </w:r>
    </w:p>
    <w:p w:rsidR="00D42EED" w:rsidRDefault="00D42EED" w:rsidP="00500F1D">
      <w:pPr>
        <w:ind w:firstLineChars="300" w:firstLine="630"/>
        <w:rPr>
          <w:rFonts w:ascii="ＭＳ 明朝" w:eastAsia="ＭＳ 明朝" w:hAnsi="ＭＳ 明朝"/>
        </w:rPr>
      </w:pPr>
      <w:r>
        <w:rPr>
          <w:rFonts w:ascii="ＭＳ 明朝" w:eastAsia="ＭＳ 明朝" w:hAnsi="ＭＳ 明朝" w:hint="eastAsia"/>
        </w:rPr>
        <w:t>…売上高成長２～３倍、ＲＯＥ１０％以上</w:t>
      </w:r>
    </w:p>
    <w:p w:rsidR="00500F1D" w:rsidRDefault="00500F1D" w:rsidP="00500F1D">
      <w:pPr>
        <w:ind w:firstLineChars="300" w:firstLine="630"/>
        <w:rPr>
          <w:rFonts w:ascii="ＭＳ 明朝" w:eastAsia="ＭＳ 明朝" w:hAnsi="ＭＳ 明朝"/>
        </w:rPr>
      </w:pPr>
      <w:r>
        <w:rPr>
          <w:rFonts w:ascii="ＭＳ 明朝" w:eastAsia="ＭＳ 明朝" w:hAnsi="ＭＳ 明朝" w:hint="eastAsia"/>
        </w:rPr>
        <w:t>…保険市場が発達している海外</w:t>
      </w:r>
    </w:p>
    <w:p w:rsidR="00500F1D" w:rsidRDefault="00500F1D" w:rsidP="00500F1D">
      <w:pPr>
        <w:ind w:firstLineChars="300" w:firstLine="630"/>
        <w:rPr>
          <w:rFonts w:ascii="ＭＳ 明朝" w:eastAsia="ＭＳ 明朝" w:hAnsi="ＭＳ 明朝"/>
        </w:rPr>
      </w:pPr>
      <w:r>
        <w:rPr>
          <w:rFonts w:ascii="ＭＳ 明朝" w:eastAsia="ＭＳ 明朝" w:hAnsi="ＭＳ 明朝" w:hint="eastAsia"/>
        </w:rPr>
        <w:t>…利益率が高い生保（長期間、高額）、富裕層向け</w:t>
      </w:r>
    </w:p>
    <w:p w:rsidR="00500F1D" w:rsidRDefault="00500F1D" w:rsidP="00500F1D">
      <w:pPr>
        <w:ind w:firstLineChars="400" w:firstLine="840"/>
        <w:rPr>
          <w:rFonts w:ascii="ＭＳ 明朝" w:eastAsia="ＭＳ 明朝" w:hAnsi="ＭＳ 明朝"/>
        </w:rPr>
      </w:pPr>
      <w:r>
        <w:rPr>
          <w:rFonts w:ascii="ＭＳ 明朝" w:eastAsia="ＭＳ 明朝" w:hAnsi="ＭＳ 明朝" w:hint="eastAsia"/>
        </w:rPr>
        <w:t>※損保は事故（災害など）が起きた時の補償額が大きい</w:t>
      </w:r>
    </w:p>
    <w:p w:rsidR="00D42EED" w:rsidRDefault="00500F1D" w:rsidP="00D42EED">
      <w:pPr>
        <w:ind w:firstLineChars="200" w:firstLine="420"/>
        <w:rPr>
          <w:rFonts w:ascii="ＭＳ 明朝" w:eastAsia="ＭＳ 明朝" w:hAnsi="ＭＳ 明朝"/>
        </w:rPr>
      </w:pPr>
      <w:r>
        <w:rPr>
          <w:rFonts w:ascii="ＭＳ 明朝" w:eastAsia="ＭＳ 明朝" w:hAnsi="ＭＳ 明朝" w:hint="eastAsia"/>
        </w:rPr>
        <w:t>③</w:t>
      </w:r>
      <w:r w:rsidR="00D42EED">
        <w:rPr>
          <w:rFonts w:ascii="ＭＳ 明朝" w:eastAsia="ＭＳ 明朝" w:hAnsi="ＭＳ 明朝" w:hint="eastAsia"/>
        </w:rPr>
        <w:t>強固なビジネスモデル</w:t>
      </w:r>
    </w:p>
    <w:p w:rsidR="00500F1D" w:rsidRDefault="00500F1D" w:rsidP="00D42EED">
      <w:pPr>
        <w:ind w:firstLineChars="200" w:firstLine="420"/>
        <w:rPr>
          <w:rFonts w:ascii="ＭＳ 明朝" w:eastAsia="ＭＳ 明朝" w:hAnsi="ＭＳ 明朝"/>
        </w:rPr>
      </w:pPr>
      <w:r>
        <w:rPr>
          <w:rFonts w:ascii="ＭＳ 明朝" w:eastAsia="ＭＳ 明朝" w:hAnsi="ＭＳ 明朝" w:hint="eastAsia"/>
        </w:rPr>
        <w:t xml:space="preserve">　…得意分野を持っている会社（役員責任保険、農業保険など）</w:t>
      </w:r>
    </w:p>
    <w:p w:rsidR="00500F1D" w:rsidRDefault="00500F1D" w:rsidP="00500F1D">
      <w:pPr>
        <w:ind w:firstLineChars="400" w:firstLine="840"/>
        <w:rPr>
          <w:rFonts w:ascii="ＭＳ 明朝" w:eastAsia="ＭＳ 明朝" w:hAnsi="ＭＳ 明朝"/>
        </w:rPr>
      </w:pPr>
      <w:r>
        <w:rPr>
          <w:rFonts w:ascii="ＭＳ 明朝" w:eastAsia="ＭＳ 明朝" w:hAnsi="ＭＳ 明朝" w:hint="eastAsia"/>
        </w:rPr>
        <w:t>多様な保険需要を持つ顧客を取り込める</w:t>
      </w:r>
    </w:p>
    <w:p w:rsidR="00500F1D" w:rsidRDefault="00500F1D" w:rsidP="00500F1D">
      <w:pPr>
        <w:ind w:firstLineChars="400" w:firstLine="840"/>
        <w:rPr>
          <w:rFonts w:ascii="ＭＳ 明朝" w:eastAsia="ＭＳ 明朝" w:hAnsi="ＭＳ 明朝"/>
        </w:rPr>
      </w:pPr>
      <w:r>
        <w:rPr>
          <w:rFonts w:ascii="ＭＳ 明朝" w:eastAsia="ＭＳ 明朝" w:hAnsi="ＭＳ 明朝" w:hint="eastAsia"/>
        </w:rPr>
        <w:t>保険の囲い込み（一顧客に色々な種類の保険をワンストップで提供できる）</w:t>
      </w:r>
    </w:p>
    <w:p w:rsidR="00D859AA" w:rsidRPr="00D66E10" w:rsidRDefault="00D859AA" w:rsidP="00D66E10">
      <w:pPr>
        <w:rPr>
          <w:rFonts w:ascii="ＭＳ 明朝" w:eastAsia="ＭＳ 明朝" w:hAnsi="ＭＳ 明朝"/>
        </w:rPr>
      </w:pPr>
      <w:bookmarkStart w:id="0" w:name="_GoBack"/>
      <w:bookmarkEnd w:id="0"/>
    </w:p>
    <w:p w:rsidR="00D66E10" w:rsidRPr="009A5682" w:rsidRDefault="009A5682" w:rsidP="009A5682">
      <w:pPr>
        <w:ind w:left="420" w:hangingChars="200" w:hanging="420"/>
        <w:rPr>
          <w:rFonts w:ascii="ＭＳ 明朝" w:eastAsia="ＭＳ 明朝" w:hAnsi="ＭＳ 明朝"/>
        </w:rPr>
      </w:pPr>
      <w:r w:rsidRPr="00833473">
        <w:rPr>
          <w:rFonts w:ascii="ＭＳ 明朝" w:eastAsia="ＭＳ 明朝" w:hAnsi="ＭＳ 明朝" w:hint="eastAsia"/>
          <w:highlight w:val="yellow"/>
        </w:rPr>
        <w:t>３．</w:t>
      </w:r>
      <w:r w:rsidR="00D66E10" w:rsidRPr="00833473">
        <w:rPr>
          <w:rFonts w:ascii="ＭＳ 明朝" w:eastAsia="ＭＳ 明朝" w:hAnsi="ＭＳ 明朝"/>
          <w:highlight w:val="yellow"/>
        </w:rPr>
        <w:t>東京海上 HDが実践した M&amp;Aを分析し、どのような M&amp;A戦略の特徴を持つか</w:t>
      </w:r>
      <w:r w:rsidR="00D66E10" w:rsidRPr="00833473">
        <w:rPr>
          <w:rFonts w:ascii="ＭＳ 明朝" w:eastAsia="ＭＳ 明朝" w:hAnsi="ＭＳ 明朝" w:hint="eastAsia"/>
          <w:highlight w:val="yellow"/>
        </w:rPr>
        <w:t>について検討してください（どのような順番で</w:t>
      </w:r>
      <w:r w:rsidR="00D66E10" w:rsidRPr="00833473">
        <w:rPr>
          <w:rFonts w:ascii="ＭＳ 明朝" w:eastAsia="ＭＳ 明朝" w:hAnsi="ＭＳ 明朝"/>
          <w:highlight w:val="yellow"/>
        </w:rPr>
        <w:t xml:space="preserve"> M&amp;Aを実施するか、買収価格の</w:t>
      </w:r>
      <w:r w:rsidR="00D66E10" w:rsidRPr="00833473">
        <w:rPr>
          <w:rFonts w:ascii="ＭＳ 明朝" w:eastAsia="ＭＳ 明朝" w:hAnsi="ＭＳ 明朝" w:hint="eastAsia"/>
          <w:highlight w:val="yellow"/>
        </w:rPr>
        <w:t>設定、資金調達方法、保証・表明契約、開示、</w:t>
      </w:r>
      <w:r w:rsidR="00D66E10" w:rsidRPr="00833473">
        <w:rPr>
          <w:rFonts w:ascii="ＭＳ 明朝" w:eastAsia="ＭＳ 明朝" w:hAnsi="ＭＳ 明朝"/>
          <w:highlight w:val="yellow"/>
        </w:rPr>
        <w:t xml:space="preserve"> PMI等</w:t>
      </w:r>
      <w:r w:rsidR="00D66E10" w:rsidRPr="00833473">
        <w:rPr>
          <w:rFonts w:ascii="ＭＳ 明朝" w:eastAsia="ＭＳ 明朝" w:hAnsi="ＭＳ 明朝" w:hint="eastAsia"/>
          <w:highlight w:val="yellow"/>
        </w:rPr>
        <w:t>）</w:t>
      </w:r>
    </w:p>
    <w:p w:rsidR="00BC75D5" w:rsidRDefault="00BC75D5" w:rsidP="00BC75D5">
      <w:pPr>
        <w:ind w:leftChars="100" w:left="420" w:hangingChars="100" w:hanging="210"/>
        <w:rPr>
          <w:rFonts w:ascii="ＭＳ 明朝" w:eastAsia="ＭＳ 明朝" w:hAnsi="ＭＳ 明朝"/>
        </w:rPr>
      </w:pPr>
      <w:r>
        <w:rPr>
          <w:rFonts w:ascii="ＭＳ 明朝" w:eastAsia="ＭＳ 明朝" w:hAnsi="ＭＳ 明朝" w:hint="eastAsia"/>
        </w:rPr>
        <w:t>①</w:t>
      </w:r>
      <w:r w:rsidR="00500F1D" w:rsidRPr="00500F1D">
        <w:rPr>
          <w:rFonts w:ascii="ＭＳ 明朝" w:eastAsia="ＭＳ 明朝" w:hAnsi="ＭＳ 明朝"/>
        </w:rPr>
        <w:t>2007 年以降に実施した大型</w:t>
      </w:r>
      <w:r w:rsidR="00F34590">
        <w:rPr>
          <w:rFonts w:ascii="ＭＳ 明朝" w:eastAsia="ＭＳ 明朝" w:hAnsi="ＭＳ 明朝"/>
        </w:rPr>
        <w:t xml:space="preserve"> M&amp;A </w:t>
      </w:r>
      <w:proofErr w:type="spellStart"/>
      <w:r w:rsidR="00F34590">
        <w:rPr>
          <w:rFonts w:ascii="ＭＳ 明朝" w:eastAsia="ＭＳ 明朝" w:hAnsi="ＭＳ 明朝"/>
        </w:rPr>
        <w:t>Keln</w:t>
      </w:r>
      <w:proofErr w:type="spellEnd"/>
      <w:r w:rsidR="00F34590">
        <w:rPr>
          <w:rFonts w:ascii="ＭＳ 明朝" w:eastAsia="ＭＳ 明朝" w:hAnsi="ＭＳ 明朝" w:hint="eastAsia"/>
        </w:rPr>
        <w:t>、</w:t>
      </w:r>
      <w:r w:rsidR="00F34590">
        <w:rPr>
          <w:rFonts w:ascii="ＭＳ 明朝" w:eastAsia="ＭＳ 明朝" w:hAnsi="ＭＳ 明朝"/>
        </w:rPr>
        <w:t>Philadelphia</w:t>
      </w:r>
      <w:r w:rsidR="00500F1D" w:rsidRPr="00500F1D">
        <w:rPr>
          <w:rFonts w:ascii="ＭＳ 明朝" w:eastAsia="ＭＳ 明朝" w:hAnsi="ＭＳ 明朝"/>
        </w:rPr>
        <w:t>、</w:t>
      </w:r>
      <w:r w:rsidR="00F34590">
        <w:rPr>
          <w:rFonts w:ascii="ＭＳ 明朝" w:eastAsia="ＭＳ 明朝" w:hAnsi="ＭＳ 明朝"/>
        </w:rPr>
        <w:t>Delphi</w:t>
      </w:r>
      <w:r w:rsidR="00500F1D" w:rsidRPr="00500F1D">
        <w:rPr>
          <w:rFonts w:ascii="ＭＳ 明朝" w:eastAsia="ＭＳ 明朝" w:hAnsi="ＭＳ 明朝"/>
        </w:rPr>
        <w:t>、</w:t>
      </w:r>
      <w:r w:rsidR="00F34590">
        <w:rPr>
          <w:rFonts w:ascii="ＭＳ 明朝" w:eastAsia="ＭＳ 明朝" w:hAnsi="ＭＳ 明朝"/>
        </w:rPr>
        <w:t>HCC</w:t>
      </w:r>
      <w:r w:rsidR="00500F1D" w:rsidRPr="00500F1D">
        <w:rPr>
          <w:rFonts w:ascii="ＭＳ 明朝" w:eastAsia="ＭＳ 明朝" w:hAnsi="ＭＳ 明朝"/>
        </w:rPr>
        <w:t>、Pure ）の共通点・異同点</w:t>
      </w:r>
    </w:p>
    <w:p w:rsidR="00BC75D5" w:rsidRDefault="00BC75D5" w:rsidP="00BC75D5">
      <w:pPr>
        <w:ind w:leftChars="100" w:left="420" w:hangingChars="100" w:hanging="210"/>
        <w:rPr>
          <w:rFonts w:ascii="ＭＳ 明朝" w:eastAsia="ＭＳ 明朝" w:hAnsi="ＭＳ 明朝"/>
        </w:rPr>
      </w:pPr>
      <w:r>
        <w:rPr>
          <w:rFonts w:ascii="ＭＳ 明朝" w:eastAsia="ＭＳ 明朝" w:hAnsi="ＭＳ 明朝" w:hint="eastAsia"/>
        </w:rPr>
        <w:t xml:space="preserve">　【共通点】</w:t>
      </w:r>
    </w:p>
    <w:p w:rsidR="00BC75D5" w:rsidRDefault="00BC75D5" w:rsidP="00B52440">
      <w:pPr>
        <w:ind w:leftChars="100" w:left="840" w:hangingChars="300" w:hanging="630"/>
        <w:rPr>
          <w:rFonts w:ascii="ＭＳ 明朝" w:eastAsia="ＭＳ 明朝" w:hAnsi="ＭＳ 明朝"/>
        </w:rPr>
      </w:pPr>
      <w:r>
        <w:rPr>
          <w:rFonts w:ascii="ＭＳ 明朝" w:eastAsia="ＭＳ 明朝" w:hAnsi="ＭＳ 明朝" w:hint="eastAsia"/>
        </w:rPr>
        <w:t xml:space="preserve">　　・ターゲット基準</w:t>
      </w:r>
      <w:r w:rsidR="00506A67">
        <w:rPr>
          <w:rFonts w:ascii="ＭＳ 明朝" w:eastAsia="ＭＳ 明朝" w:hAnsi="ＭＳ 明朝" w:hint="eastAsia"/>
        </w:rPr>
        <w:t>（</w:t>
      </w:r>
      <w:r w:rsidR="006012B5">
        <w:rPr>
          <w:rFonts w:ascii="ＭＳ 明朝" w:eastAsia="ＭＳ 明朝" w:hAnsi="ＭＳ 明朝" w:hint="eastAsia"/>
        </w:rPr>
        <w:t>カルチャーフィット、</w:t>
      </w:r>
      <w:r w:rsidR="00506A67">
        <w:rPr>
          <w:rFonts w:ascii="ＭＳ 明朝" w:eastAsia="ＭＳ 明朝" w:hAnsi="ＭＳ 明朝" w:hint="eastAsia"/>
        </w:rPr>
        <w:t>高成長、高収益</w:t>
      </w:r>
      <w:r w:rsidR="00B52440">
        <w:rPr>
          <w:rFonts w:ascii="ＭＳ 明朝" w:eastAsia="ＭＳ 明朝" w:hAnsi="ＭＳ 明朝" w:hint="eastAsia"/>
        </w:rPr>
        <w:t>、強固なビジネスモデル</w:t>
      </w:r>
      <w:r w:rsidR="006012B5">
        <w:rPr>
          <w:rFonts w:ascii="ＭＳ 明朝" w:eastAsia="ＭＳ 明朝" w:hAnsi="ＭＳ 明朝" w:hint="eastAsia"/>
        </w:rPr>
        <w:t>など</w:t>
      </w:r>
      <w:r w:rsidR="00506A67">
        <w:rPr>
          <w:rFonts w:ascii="ＭＳ 明朝" w:eastAsia="ＭＳ 明朝" w:hAnsi="ＭＳ 明朝" w:hint="eastAsia"/>
        </w:rPr>
        <w:t>）</w:t>
      </w:r>
      <w:r>
        <w:rPr>
          <w:rFonts w:ascii="ＭＳ 明朝" w:eastAsia="ＭＳ 明朝" w:hAnsi="ＭＳ 明朝" w:hint="eastAsia"/>
        </w:rPr>
        <w:t>に合致している</w:t>
      </w:r>
    </w:p>
    <w:p w:rsidR="00B52440" w:rsidRPr="00B52440" w:rsidRDefault="00B52440" w:rsidP="00BC75D5">
      <w:pPr>
        <w:ind w:leftChars="100" w:left="420" w:hangingChars="100" w:hanging="210"/>
        <w:rPr>
          <w:rFonts w:ascii="ＭＳ 明朝" w:eastAsia="ＭＳ 明朝" w:hAnsi="ＭＳ 明朝"/>
        </w:rPr>
      </w:pPr>
      <w:r>
        <w:rPr>
          <w:rFonts w:ascii="ＭＳ 明朝" w:eastAsia="ＭＳ 明朝" w:hAnsi="ＭＳ 明朝" w:hint="eastAsia"/>
        </w:rPr>
        <w:lastRenderedPageBreak/>
        <w:t xml:space="preserve">　　・事業領域の補完性がある</w:t>
      </w:r>
    </w:p>
    <w:p w:rsidR="00B52440" w:rsidRDefault="00B52440" w:rsidP="00B52440">
      <w:pPr>
        <w:ind w:leftChars="100" w:left="420" w:hangingChars="100" w:hanging="210"/>
        <w:rPr>
          <w:rFonts w:ascii="ＭＳ 明朝" w:eastAsia="ＭＳ 明朝" w:hAnsi="ＭＳ 明朝"/>
        </w:rPr>
      </w:pPr>
      <w:r>
        <w:rPr>
          <w:rFonts w:ascii="ＭＳ 明朝" w:eastAsia="ＭＳ 明朝" w:hAnsi="ＭＳ 明朝" w:hint="eastAsia"/>
        </w:rPr>
        <w:t xml:space="preserve">　　・地域は欧米</w:t>
      </w:r>
    </w:p>
    <w:p w:rsidR="00BC75D5" w:rsidRDefault="00506A67" w:rsidP="00506A67">
      <w:pPr>
        <w:ind w:leftChars="200" w:left="420" w:firstLineChars="100" w:firstLine="210"/>
        <w:rPr>
          <w:rFonts w:ascii="ＭＳ 明朝" w:eastAsia="ＭＳ 明朝" w:hAnsi="ＭＳ 明朝"/>
        </w:rPr>
      </w:pPr>
      <w:r>
        <w:rPr>
          <w:rFonts w:ascii="ＭＳ 明朝" w:eastAsia="ＭＳ 明朝" w:hAnsi="ＭＳ 明朝" w:hint="eastAsia"/>
        </w:rPr>
        <w:t>・企業規模＝大</w:t>
      </w:r>
    </w:p>
    <w:p w:rsidR="00506A67" w:rsidRDefault="00506A67" w:rsidP="00506A67">
      <w:pPr>
        <w:ind w:leftChars="200" w:left="420" w:firstLineChars="100" w:firstLine="210"/>
        <w:rPr>
          <w:rFonts w:ascii="ＭＳ 明朝" w:eastAsia="ＭＳ 明朝" w:hAnsi="ＭＳ 明朝"/>
        </w:rPr>
      </w:pPr>
      <w:r>
        <w:rPr>
          <w:rFonts w:ascii="ＭＳ 明朝" w:eastAsia="ＭＳ 明朝" w:hAnsi="ＭＳ 明朝" w:hint="eastAsia"/>
        </w:rPr>
        <w:t>・2007年米国保険事業で時価総額20位～50位の間に位置する企業</w:t>
      </w:r>
    </w:p>
    <w:p w:rsidR="00506A67" w:rsidRDefault="006012B5" w:rsidP="006012B5">
      <w:pPr>
        <w:ind w:leftChars="300" w:left="840" w:hangingChars="100" w:hanging="210"/>
        <w:rPr>
          <w:rFonts w:ascii="ＭＳ 明朝" w:eastAsia="ＭＳ 明朝" w:hAnsi="ＭＳ 明朝"/>
        </w:rPr>
      </w:pPr>
      <w:r>
        <w:rPr>
          <w:rFonts w:ascii="ＭＳ 明朝" w:eastAsia="ＭＳ 明朝" w:hAnsi="ＭＳ 明朝" w:hint="eastAsia"/>
        </w:rPr>
        <w:t>・被買収側は東京海上の強固な財務基盤、クロスセルによるシナジーを期待</w:t>
      </w:r>
    </w:p>
    <w:p w:rsidR="00B52440" w:rsidRPr="00506A67" w:rsidRDefault="00B52440" w:rsidP="00BC75D5">
      <w:pPr>
        <w:ind w:leftChars="100" w:left="420" w:hangingChars="100" w:hanging="210"/>
        <w:rPr>
          <w:rFonts w:ascii="ＭＳ 明朝" w:eastAsia="ＭＳ 明朝" w:hAnsi="ＭＳ 明朝"/>
        </w:rPr>
      </w:pPr>
    </w:p>
    <w:p w:rsidR="00BC75D5" w:rsidRDefault="00BC75D5" w:rsidP="00BC75D5">
      <w:pPr>
        <w:ind w:leftChars="200" w:left="420"/>
        <w:rPr>
          <w:rFonts w:ascii="ＭＳ 明朝" w:eastAsia="ＭＳ 明朝" w:hAnsi="ＭＳ 明朝"/>
        </w:rPr>
      </w:pPr>
      <w:r>
        <w:rPr>
          <w:rFonts w:ascii="ＭＳ 明朝" w:eastAsia="ＭＳ 明朝" w:hAnsi="ＭＳ 明朝" w:hint="eastAsia"/>
        </w:rPr>
        <w:t>【異同点】</w:t>
      </w:r>
    </w:p>
    <w:p w:rsidR="00BC75D5" w:rsidRDefault="00BC75D5" w:rsidP="00B52440">
      <w:pPr>
        <w:ind w:leftChars="400" w:left="1470" w:hangingChars="300" w:hanging="630"/>
        <w:rPr>
          <w:rFonts w:ascii="ＭＳ 明朝" w:eastAsia="ＭＳ 明朝" w:hAnsi="ＭＳ 明朝"/>
        </w:rPr>
      </w:pPr>
      <w:r>
        <w:rPr>
          <w:rFonts w:ascii="ＭＳ 明朝" w:eastAsia="ＭＳ 明朝" w:hAnsi="ＭＳ 明朝" w:hint="eastAsia"/>
        </w:rPr>
        <w:t>Pure</w:t>
      </w:r>
      <w:r w:rsidR="00DD2AD2">
        <w:rPr>
          <w:rFonts w:ascii="ＭＳ 明朝" w:eastAsia="ＭＳ 明朝" w:hAnsi="ＭＳ 明朝" w:hint="eastAsia"/>
        </w:rPr>
        <w:t xml:space="preserve">　</w:t>
      </w:r>
      <w:r>
        <w:rPr>
          <w:rFonts w:ascii="ＭＳ 明朝" w:eastAsia="ＭＳ 明朝" w:hAnsi="ＭＳ 明朝" w:hint="eastAsia"/>
        </w:rPr>
        <w:t>買収時の</w:t>
      </w:r>
      <w:r w:rsidR="00B52440">
        <w:rPr>
          <w:rFonts w:ascii="ＭＳ 明朝" w:eastAsia="ＭＳ 明朝" w:hAnsi="ＭＳ 明朝" w:hint="eastAsia"/>
        </w:rPr>
        <w:t>収益性</w:t>
      </w:r>
      <w:r>
        <w:rPr>
          <w:rFonts w:ascii="ＭＳ 明朝" w:eastAsia="ＭＳ 明朝" w:hAnsi="ＭＳ 明朝" w:hint="eastAsia"/>
        </w:rPr>
        <w:t>は低い。将来の成長性</w:t>
      </w:r>
      <w:r w:rsidR="00B52440">
        <w:rPr>
          <w:rFonts w:ascii="ＭＳ 明朝" w:eastAsia="ＭＳ 明朝" w:hAnsi="ＭＳ 明朝" w:hint="eastAsia"/>
        </w:rPr>
        <w:t>への期待がより高い</w:t>
      </w:r>
      <w:r>
        <w:rPr>
          <w:rFonts w:ascii="ＭＳ 明朝" w:eastAsia="ＭＳ 明朝" w:hAnsi="ＭＳ 明朝" w:hint="eastAsia"/>
        </w:rPr>
        <w:t>。</w:t>
      </w:r>
    </w:p>
    <w:p w:rsidR="00BC75D5" w:rsidRDefault="00BC75D5" w:rsidP="00BC75D5">
      <w:pPr>
        <w:ind w:leftChars="100" w:left="420" w:hangingChars="100" w:hanging="210"/>
        <w:rPr>
          <w:rFonts w:ascii="ＭＳ 明朝" w:eastAsia="ＭＳ 明朝" w:hAnsi="ＭＳ 明朝"/>
        </w:rPr>
      </w:pPr>
    </w:p>
    <w:p w:rsidR="00BC75D5" w:rsidRDefault="00BC75D5" w:rsidP="00BC75D5">
      <w:pPr>
        <w:ind w:leftChars="100" w:left="420" w:hangingChars="100" w:hanging="210"/>
        <w:rPr>
          <w:rFonts w:ascii="ＭＳ 明朝" w:eastAsia="ＭＳ 明朝" w:hAnsi="ＭＳ 明朝"/>
        </w:rPr>
      </w:pPr>
      <w:r>
        <w:rPr>
          <w:rFonts w:ascii="ＭＳ 明朝" w:eastAsia="ＭＳ 明朝" w:hAnsi="ＭＳ 明朝" w:hint="eastAsia"/>
        </w:rPr>
        <w:t>②</w:t>
      </w:r>
      <w:r w:rsidR="00500F1D" w:rsidRPr="00500F1D">
        <w:rPr>
          <w:rFonts w:ascii="ＭＳ 明朝" w:eastAsia="ＭＳ 明朝" w:hAnsi="ＭＳ 明朝" w:hint="eastAsia"/>
        </w:rPr>
        <w:t>良質の企業を買収するには高いプレミアムを支払う必要がある。一方、業績が低迷している企業を買収すると、後の経営改革に苦労する可能性がある。どちらを選択すべきであったか。</w:t>
      </w:r>
    </w:p>
    <w:p w:rsidR="00445295" w:rsidRDefault="00445295" w:rsidP="00445295">
      <w:pPr>
        <w:ind w:leftChars="100" w:left="420" w:hangingChars="100" w:hanging="210"/>
        <w:rPr>
          <w:rFonts w:ascii="ＭＳ 明朝" w:eastAsia="ＭＳ 明朝" w:hAnsi="ＭＳ 明朝"/>
        </w:rPr>
      </w:pPr>
      <w:r>
        <w:rPr>
          <w:rFonts w:ascii="ＭＳ 明朝" w:eastAsia="ＭＳ 明朝" w:hAnsi="ＭＳ 明朝" w:hint="eastAsia"/>
        </w:rPr>
        <w:t xml:space="preserve">　　・前者を選択してきた。</w:t>
      </w:r>
    </w:p>
    <w:p w:rsidR="00B52440" w:rsidRDefault="00B52440" w:rsidP="00BC75D5">
      <w:pPr>
        <w:ind w:leftChars="100" w:left="420" w:hangingChars="100" w:hanging="210"/>
        <w:rPr>
          <w:rFonts w:ascii="ＭＳ 明朝" w:eastAsia="ＭＳ 明朝" w:hAnsi="ＭＳ 明朝"/>
        </w:rPr>
      </w:pPr>
    </w:p>
    <w:p w:rsidR="00BC75D5" w:rsidRDefault="00BC75D5" w:rsidP="00BC75D5">
      <w:pPr>
        <w:ind w:leftChars="100" w:left="420" w:hangingChars="100" w:hanging="210"/>
        <w:rPr>
          <w:rFonts w:ascii="ＭＳ 明朝" w:eastAsia="ＭＳ 明朝" w:hAnsi="ＭＳ 明朝"/>
        </w:rPr>
      </w:pPr>
      <w:r>
        <w:rPr>
          <w:rFonts w:ascii="ＭＳ 明朝" w:eastAsia="ＭＳ 明朝" w:hAnsi="ＭＳ 明朝" w:hint="eastAsia"/>
        </w:rPr>
        <w:t>③</w:t>
      </w:r>
      <w:r w:rsidR="00500F1D" w:rsidRPr="00500F1D">
        <w:rPr>
          <w:rFonts w:ascii="ＭＳ 明朝" w:eastAsia="ＭＳ 明朝" w:hAnsi="ＭＳ 明朝" w:hint="eastAsia"/>
        </w:rPr>
        <w:t>どのような事業内容・規模の対象を</w:t>
      </w:r>
      <w:r w:rsidR="00500F1D" w:rsidRPr="00500F1D">
        <w:rPr>
          <w:rFonts w:ascii="ＭＳ 明朝" w:eastAsia="ＭＳ 明朝" w:hAnsi="ＭＳ 明朝"/>
        </w:rPr>
        <w:t xml:space="preserve"> M&amp;A ターゲットとすべきか。</w:t>
      </w:r>
    </w:p>
    <w:p w:rsidR="00445295" w:rsidRDefault="00445295" w:rsidP="00B52440">
      <w:pPr>
        <w:ind w:leftChars="200" w:left="420" w:firstLineChars="100" w:firstLine="210"/>
        <w:rPr>
          <w:rFonts w:ascii="ＭＳ 明朝" w:eastAsia="ＭＳ 明朝" w:hAnsi="ＭＳ 明朝"/>
        </w:rPr>
      </w:pPr>
      <w:r>
        <w:rPr>
          <w:rFonts w:ascii="ＭＳ 明朝" w:eastAsia="ＭＳ 明朝" w:hAnsi="ＭＳ 明朝" w:hint="eastAsia"/>
        </w:rPr>
        <w:t>・①参照</w:t>
      </w:r>
    </w:p>
    <w:p w:rsidR="00B52440" w:rsidRDefault="00B52440" w:rsidP="00B52440">
      <w:pPr>
        <w:ind w:leftChars="200" w:left="420" w:firstLineChars="100" w:firstLine="210"/>
        <w:rPr>
          <w:rFonts w:ascii="ＭＳ 明朝" w:eastAsia="ＭＳ 明朝" w:hAnsi="ＭＳ 明朝"/>
        </w:rPr>
      </w:pPr>
      <w:r>
        <w:rPr>
          <w:rFonts w:ascii="ＭＳ 明朝" w:eastAsia="ＭＳ 明朝" w:hAnsi="ＭＳ 明朝" w:hint="eastAsia"/>
        </w:rPr>
        <w:t>・</w:t>
      </w:r>
      <w:r w:rsidR="00445295">
        <w:rPr>
          <w:rFonts w:ascii="ＭＳ 明朝" w:eastAsia="ＭＳ 明朝" w:hAnsi="ＭＳ 明朝" w:hint="eastAsia"/>
        </w:rPr>
        <w:t>成長が期待できる得意分野がある</w:t>
      </w:r>
    </w:p>
    <w:p w:rsidR="00B52440" w:rsidRDefault="00B52440" w:rsidP="00B52440">
      <w:pPr>
        <w:ind w:leftChars="200" w:left="420" w:firstLineChars="200" w:firstLine="420"/>
        <w:rPr>
          <w:rFonts w:ascii="ＭＳ 明朝" w:eastAsia="ＭＳ 明朝" w:hAnsi="ＭＳ 明朝"/>
        </w:rPr>
      </w:pPr>
      <w:r>
        <w:rPr>
          <w:rFonts w:ascii="ＭＳ 明朝" w:eastAsia="ＭＳ 明朝" w:hAnsi="ＭＳ 明朝"/>
        </w:rPr>
        <w:t>Philadelphia</w:t>
      </w:r>
      <w:r>
        <w:rPr>
          <w:rFonts w:ascii="ＭＳ 明朝" w:eastAsia="ＭＳ 明朝" w:hAnsi="ＭＳ 明朝" w:hint="eastAsia"/>
        </w:rPr>
        <w:t xml:space="preserve">　NPO等ニッチマーケットに特化</w:t>
      </w:r>
    </w:p>
    <w:p w:rsidR="00B52440" w:rsidRDefault="00B52440" w:rsidP="00B52440">
      <w:pPr>
        <w:ind w:leftChars="200" w:left="420" w:firstLineChars="200" w:firstLine="420"/>
        <w:rPr>
          <w:rFonts w:ascii="ＭＳ 明朝" w:eastAsia="ＭＳ 明朝" w:hAnsi="ＭＳ 明朝"/>
        </w:rPr>
      </w:pPr>
      <w:r>
        <w:rPr>
          <w:rFonts w:ascii="ＭＳ 明朝" w:eastAsia="ＭＳ 明朝" w:hAnsi="ＭＳ 明朝" w:hint="eastAsia"/>
        </w:rPr>
        <w:t>DELPHI　福利厚生関連商品等に特化</w:t>
      </w:r>
    </w:p>
    <w:p w:rsidR="00B52440" w:rsidRDefault="00B52440" w:rsidP="00B52440">
      <w:pPr>
        <w:ind w:leftChars="200" w:left="420" w:firstLineChars="200" w:firstLine="420"/>
        <w:rPr>
          <w:rFonts w:ascii="ＭＳ 明朝" w:eastAsia="ＭＳ 明朝" w:hAnsi="ＭＳ 明朝"/>
        </w:rPr>
      </w:pPr>
      <w:r>
        <w:rPr>
          <w:rFonts w:ascii="ＭＳ 明朝" w:eastAsia="ＭＳ 明朝" w:hAnsi="ＭＳ 明朝" w:hint="eastAsia"/>
        </w:rPr>
        <w:t>HCC　スペシャリティ商品に特化</w:t>
      </w:r>
    </w:p>
    <w:p w:rsidR="00B52440" w:rsidRDefault="00B52440" w:rsidP="00B52440">
      <w:pPr>
        <w:ind w:leftChars="200" w:left="420" w:firstLineChars="200" w:firstLine="420"/>
        <w:rPr>
          <w:rFonts w:ascii="ＭＳ 明朝" w:eastAsia="ＭＳ 明朝" w:hAnsi="ＭＳ 明朝"/>
        </w:rPr>
      </w:pPr>
      <w:r>
        <w:rPr>
          <w:rFonts w:ascii="ＭＳ 明朝" w:eastAsia="ＭＳ 明朝" w:hAnsi="ＭＳ 明朝" w:hint="eastAsia"/>
        </w:rPr>
        <w:t>Pure　HNW保険市場に特化、</w:t>
      </w:r>
    </w:p>
    <w:p w:rsidR="00445295" w:rsidRDefault="00445295" w:rsidP="00B52440">
      <w:pPr>
        <w:ind w:leftChars="200" w:left="420" w:firstLineChars="200" w:firstLine="420"/>
        <w:rPr>
          <w:rFonts w:ascii="ＭＳ 明朝" w:eastAsia="ＭＳ 明朝" w:hAnsi="ＭＳ 明朝"/>
        </w:rPr>
      </w:pPr>
    </w:p>
    <w:p w:rsidR="00BC75D5" w:rsidRDefault="00BC75D5" w:rsidP="00BC75D5">
      <w:pPr>
        <w:ind w:leftChars="100" w:left="420" w:hangingChars="100" w:hanging="210"/>
        <w:rPr>
          <w:rFonts w:ascii="ＭＳ 明朝" w:eastAsia="ＭＳ 明朝" w:hAnsi="ＭＳ 明朝"/>
        </w:rPr>
      </w:pPr>
      <w:r>
        <w:rPr>
          <w:rFonts w:ascii="ＭＳ 明朝" w:eastAsia="ＭＳ 明朝" w:hAnsi="ＭＳ 明朝" w:hint="eastAsia"/>
        </w:rPr>
        <w:t>④</w:t>
      </w:r>
      <w:r w:rsidR="00500F1D" w:rsidRPr="00500F1D">
        <w:rPr>
          <w:rFonts w:ascii="ＭＳ 明朝" w:eastAsia="ＭＳ 明朝" w:hAnsi="ＭＳ 明朝" w:hint="eastAsia"/>
        </w:rPr>
        <w:t>トップラインシナジー、ボトムラインシナジーに対する考え方は？</w:t>
      </w:r>
    </w:p>
    <w:p w:rsidR="00445295" w:rsidRDefault="00445295" w:rsidP="00445295">
      <w:pPr>
        <w:ind w:leftChars="100" w:left="420" w:hangingChars="100" w:hanging="210"/>
        <w:rPr>
          <w:rFonts w:ascii="ＭＳ 明朝" w:eastAsia="ＭＳ 明朝" w:hAnsi="ＭＳ 明朝"/>
        </w:rPr>
      </w:pPr>
      <w:r>
        <w:rPr>
          <w:rFonts w:ascii="ＭＳ 明朝" w:eastAsia="ＭＳ 明朝" w:hAnsi="ＭＳ 明朝" w:hint="eastAsia"/>
        </w:rPr>
        <w:t xml:space="preserve">　・良い企業を買収し、クロスセルによる期待が高い</w:t>
      </w:r>
    </w:p>
    <w:p w:rsidR="00445295" w:rsidRDefault="00445295" w:rsidP="00445295">
      <w:pPr>
        <w:ind w:leftChars="200" w:left="420" w:firstLineChars="100" w:firstLine="210"/>
        <w:rPr>
          <w:rFonts w:ascii="ＭＳ 明朝" w:eastAsia="ＭＳ 明朝" w:hAnsi="ＭＳ 明朝"/>
        </w:rPr>
      </w:pPr>
      <w:r>
        <w:rPr>
          <w:rFonts w:ascii="ＭＳ 明朝" w:eastAsia="ＭＳ 明朝" w:hAnsi="ＭＳ 明朝" w:hint="eastAsia"/>
        </w:rPr>
        <w:t>＝トップラインシナジー重視</w:t>
      </w:r>
    </w:p>
    <w:p w:rsidR="00445295" w:rsidRDefault="00445295" w:rsidP="00445295">
      <w:pPr>
        <w:rPr>
          <w:rFonts w:ascii="ＭＳ 明朝" w:eastAsia="ＭＳ 明朝" w:hAnsi="ＭＳ 明朝"/>
        </w:rPr>
      </w:pPr>
      <w:r>
        <w:rPr>
          <w:rFonts w:ascii="ＭＳ 明朝" w:eastAsia="ＭＳ 明朝" w:hAnsi="ＭＳ 明朝" w:hint="eastAsia"/>
        </w:rPr>
        <w:t xml:space="preserve">　　・資産運用におけるボトムラインシナジーが推定される</w:t>
      </w:r>
    </w:p>
    <w:p w:rsidR="00445295" w:rsidRPr="005120EC" w:rsidRDefault="005120EC" w:rsidP="005120EC">
      <w:pPr>
        <w:ind w:left="630" w:hangingChars="300" w:hanging="630"/>
        <w:rPr>
          <w:rFonts w:ascii="ＭＳ 明朝" w:eastAsia="ＭＳ 明朝" w:hAnsi="ＭＳ 明朝"/>
        </w:rPr>
      </w:pPr>
      <w:r w:rsidRPr="005120EC">
        <w:rPr>
          <w:rFonts w:ascii="ＭＳ 明朝" w:eastAsia="ＭＳ 明朝" w:hAnsi="ＭＳ 明朝" w:hint="eastAsia"/>
        </w:rPr>
        <w:t xml:space="preserve">　　・Ｍ＆Ａ後、保険のシステム統一は難しく、コストカットでのボトムラインシナジーは難しいと思われる</w:t>
      </w:r>
    </w:p>
    <w:p w:rsidR="00445295" w:rsidRDefault="00445295" w:rsidP="00BC75D5">
      <w:pPr>
        <w:ind w:leftChars="100" w:left="420" w:hangingChars="100" w:hanging="210"/>
        <w:rPr>
          <w:rFonts w:ascii="ＭＳ 明朝" w:eastAsia="ＭＳ 明朝" w:hAnsi="ＭＳ 明朝"/>
        </w:rPr>
      </w:pPr>
    </w:p>
    <w:p w:rsidR="009A5682" w:rsidRDefault="00BC75D5" w:rsidP="00445295">
      <w:pPr>
        <w:ind w:leftChars="100" w:left="420" w:hangingChars="100" w:hanging="210"/>
        <w:rPr>
          <w:rFonts w:ascii="ＭＳ 明朝" w:eastAsia="ＭＳ 明朝" w:hAnsi="ＭＳ 明朝"/>
        </w:rPr>
      </w:pPr>
      <w:r>
        <w:rPr>
          <w:rFonts w:ascii="ＭＳ 明朝" w:eastAsia="ＭＳ 明朝" w:hAnsi="ＭＳ 明朝" w:hint="eastAsia"/>
        </w:rPr>
        <w:t>⑤</w:t>
      </w:r>
      <w:r w:rsidR="00500F1D" w:rsidRPr="00500F1D">
        <w:rPr>
          <w:rFonts w:ascii="ＭＳ 明朝" w:eastAsia="ＭＳ 明朝" w:hAnsi="ＭＳ 明朝" w:hint="eastAsia"/>
        </w:rPr>
        <w:t>手元資金を活用すべきか、外部調達か。外部調達の場合、</w:t>
      </w:r>
      <w:r w:rsidR="00500F1D" w:rsidRPr="00500F1D">
        <w:rPr>
          <w:rFonts w:ascii="ＭＳ 明朝" w:eastAsia="ＭＳ 明朝" w:hAnsi="ＭＳ 明朝"/>
        </w:rPr>
        <w:t>Debts か Equity か。</w:t>
      </w:r>
    </w:p>
    <w:p w:rsidR="00D614B2" w:rsidRDefault="00D614B2" w:rsidP="00D614B2">
      <w:pPr>
        <w:ind w:leftChars="100" w:left="630" w:hangingChars="200" w:hanging="420"/>
        <w:rPr>
          <w:rFonts w:ascii="ＭＳ 明朝" w:eastAsia="ＭＳ 明朝" w:hAnsi="ＭＳ 明朝"/>
        </w:rPr>
      </w:pPr>
      <w:r>
        <w:rPr>
          <w:rFonts w:ascii="ＭＳ 明朝" w:eastAsia="ＭＳ 明朝" w:hAnsi="ＭＳ 明朝" w:hint="eastAsia"/>
        </w:rPr>
        <w:t xml:space="preserve">　・2019年ハイブリッド債（資本性負債）を発行、2020年のPure買収に活用、</w:t>
      </w:r>
      <w:r w:rsidR="006D0D32">
        <w:rPr>
          <w:rFonts w:ascii="ＭＳ 明朝" w:eastAsia="ＭＳ 明朝" w:hAnsi="ＭＳ 明朝" w:hint="eastAsia"/>
        </w:rPr>
        <w:t>ハイブリッド債は株主資本より低コスト、</w:t>
      </w:r>
      <w:r>
        <w:rPr>
          <w:rFonts w:ascii="ＭＳ 明朝" w:eastAsia="ＭＳ 明朝" w:hAnsi="ＭＳ 明朝" w:hint="eastAsia"/>
        </w:rPr>
        <w:t>ROE向上にもつながる</w:t>
      </w:r>
    </w:p>
    <w:p w:rsidR="006D0D32" w:rsidRDefault="006D0D32" w:rsidP="006D0D32">
      <w:pPr>
        <w:ind w:leftChars="100" w:left="420" w:hangingChars="100" w:hanging="210"/>
        <w:rPr>
          <w:rFonts w:ascii="ＭＳ 明朝" w:eastAsia="ＭＳ 明朝" w:hAnsi="ＭＳ 明朝"/>
        </w:rPr>
      </w:pPr>
    </w:p>
    <w:p w:rsidR="006D0D32" w:rsidRDefault="006D0D32" w:rsidP="006D0D32">
      <w:pPr>
        <w:ind w:leftChars="100" w:left="420" w:hangingChars="100" w:hanging="210"/>
        <w:rPr>
          <w:rFonts w:ascii="ＭＳ 明朝" w:eastAsia="ＭＳ 明朝" w:hAnsi="ＭＳ 明朝"/>
        </w:rPr>
      </w:pPr>
      <w:r>
        <w:rPr>
          <w:rFonts w:ascii="ＭＳ 明朝" w:eastAsia="ＭＳ 明朝" w:hAnsi="ＭＳ 明朝" w:hint="eastAsia"/>
        </w:rPr>
        <w:t>⑥</w:t>
      </w:r>
      <w:r>
        <w:rPr>
          <w:rFonts w:ascii="ＭＳ 明朝" w:eastAsia="ＭＳ 明朝" w:hAnsi="ＭＳ 明朝"/>
        </w:rPr>
        <w:t>PMI</w:t>
      </w:r>
      <w:r w:rsidRPr="00500F1D">
        <w:rPr>
          <w:rFonts w:ascii="ＭＳ 明朝" w:eastAsia="ＭＳ 明朝" w:hAnsi="ＭＳ 明朝"/>
        </w:rPr>
        <w:t>をいかに実践すべきか。</w:t>
      </w:r>
    </w:p>
    <w:p w:rsidR="00D614B2" w:rsidRDefault="006D0D32" w:rsidP="006D0D32">
      <w:pPr>
        <w:ind w:leftChars="200" w:left="630" w:hangingChars="100" w:hanging="210"/>
        <w:rPr>
          <w:rFonts w:ascii="ＭＳ 明朝" w:eastAsia="ＭＳ 明朝" w:hAnsi="ＭＳ 明朝"/>
        </w:rPr>
      </w:pPr>
      <w:r>
        <w:rPr>
          <w:rFonts w:ascii="ＭＳ 明朝" w:eastAsia="ＭＳ 明朝" w:hAnsi="ＭＳ 明朝" w:hint="eastAsia"/>
        </w:rPr>
        <w:t>・経営の現地化（ローカライゼーション）</w:t>
      </w:r>
    </w:p>
    <w:p w:rsidR="006D0D32" w:rsidRDefault="006D0D32" w:rsidP="006D0D32">
      <w:pPr>
        <w:ind w:leftChars="200" w:left="630" w:hangingChars="100" w:hanging="210"/>
        <w:rPr>
          <w:rFonts w:ascii="ＭＳ 明朝" w:eastAsia="ＭＳ 明朝" w:hAnsi="ＭＳ 明朝"/>
        </w:rPr>
      </w:pPr>
      <w:r>
        <w:rPr>
          <w:rFonts w:ascii="ＭＳ 明朝" w:eastAsia="ＭＳ 明朝" w:hAnsi="ＭＳ 明朝" w:hint="eastAsia"/>
        </w:rPr>
        <w:t>・年に１回海外各社含めたCEO会議を開催</w:t>
      </w:r>
    </w:p>
    <w:p w:rsidR="006D0D32" w:rsidRPr="00D614B2" w:rsidRDefault="006D0D32" w:rsidP="006D0D32">
      <w:pPr>
        <w:ind w:leftChars="200" w:left="630" w:hangingChars="100" w:hanging="210"/>
        <w:rPr>
          <w:rFonts w:ascii="ＭＳ 明朝" w:eastAsia="ＭＳ 明朝" w:hAnsi="ＭＳ 明朝"/>
        </w:rPr>
      </w:pPr>
      <w:r>
        <w:rPr>
          <w:rFonts w:ascii="ＭＳ 明朝" w:eastAsia="ＭＳ 明朝" w:hAnsi="ＭＳ 明朝" w:hint="eastAsia"/>
        </w:rPr>
        <w:lastRenderedPageBreak/>
        <w:t>・グループ全体でのクロスセル</w:t>
      </w:r>
    </w:p>
    <w:p w:rsidR="006D0D32" w:rsidRDefault="006D0D32" w:rsidP="006D0D32">
      <w:pPr>
        <w:ind w:leftChars="200" w:left="630" w:hangingChars="100" w:hanging="210"/>
        <w:rPr>
          <w:rFonts w:ascii="ＭＳ 明朝" w:eastAsia="ＭＳ 明朝" w:hAnsi="ＭＳ 明朝"/>
        </w:rPr>
      </w:pPr>
      <w:r>
        <w:rPr>
          <w:rFonts w:ascii="ＭＳ 明朝" w:eastAsia="ＭＳ 明朝" w:hAnsi="ＭＳ 明朝" w:hint="eastAsia"/>
        </w:rPr>
        <w:t>・CIOは海外人材</w:t>
      </w:r>
    </w:p>
    <w:p w:rsidR="00D66E10" w:rsidRPr="00D66E10" w:rsidRDefault="00D66E10" w:rsidP="00D66E10">
      <w:pPr>
        <w:rPr>
          <w:rFonts w:ascii="ＭＳ 明朝" w:eastAsia="ＭＳ 明朝" w:hAnsi="ＭＳ 明朝"/>
        </w:rPr>
      </w:pPr>
    </w:p>
    <w:p w:rsidR="00D66E10" w:rsidRDefault="00A46133" w:rsidP="00D859AA">
      <w:pPr>
        <w:ind w:left="420" w:hangingChars="200" w:hanging="420"/>
        <w:rPr>
          <w:rFonts w:ascii="ＭＳ 明朝" w:eastAsia="ＭＳ 明朝" w:hAnsi="ＭＳ 明朝"/>
        </w:rPr>
      </w:pPr>
      <w:r>
        <w:rPr>
          <w:rFonts w:ascii="ＭＳ 明朝" w:eastAsia="ＭＳ 明朝" w:hAnsi="ＭＳ 明朝" w:hint="eastAsia"/>
          <w:highlight w:val="yellow"/>
        </w:rPr>
        <w:t>４</w:t>
      </w:r>
      <w:r w:rsidR="00D859AA" w:rsidRPr="00833473">
        <w:rPr>
          <w:rFonts w:ascii="ＭＳ 明朝" w:eastAsia="ＭＳ 明朝" w:hAnsi="ＭＳ 明朝" w:hint="eastAsia"/>
          <w:highlight w:val="yellow"/>
        </w:rPr>
        <w:t>．</w:t>
      </w:r>
      <w:r w:rsidR="00D66E10" w:rsidRPr="00833473">
        <w:rPr>
          <w:rFonts w:ascii="ＭＳ 明朝" w:eastAsia="ＭＳ 明朝" w:hAnsi="ＭＳ 明朝"/>
          <w:highlight w:val="yellow"/>
        </w:rPr>
        <w:t>1～3</w:t>
      </w:r>
      <w:r w:rsidR="0019734A" w:rsidRPr="00833473">
        <w:rPr>
          <w:rFonts w:ascii="ＭＳ 明朝" w:eastAsia="ＭＳ 明朝" w:hAnsi="ＭＳ 明朝"/>
          <w:highlight w:val="yellow"/>
        </w:rPr>
        <w:t>を整理したうえで、</w:t>
      </w:r>
      <w:r w:rsidR="00D66E10" w:rsidRPr="00833473">
        <w:rPr>
          <w:rFonts w:ascii="ＭＳ 明朝" w:eastAsia="ＭＳ 明朝" w:hAnsi="ＭＳ 明朝"/>
          <w:highlight w:val="yellow"/>
        </w:rPr>
        <w:t>東京海上HDがM&amp;Aを効果的に活用し、</w:t>
      </w:r>
      <w:r w:rsidR="0019734A" w:rsidRPr="00833473">
        <w:rPr>
          <w:rFonts w:ascii="ＭＳ 明朝" w:eastAsia="ＭＳ 明朝" w:hAnsi="ＭＳ 明朝" w:hint="eastAsia"/>
          <w:highlight w:val="yellow"/>
        </w:rPr>
        <w:t>事</w:t>
      </w:r>
      <w:r w:rsidR="00D66E10" w:rsidRPr="00833473">
        <w:rPr>
          <w:rFonts w:ascii="ＭＳ 明朝" w:eastAsia="ＭＳ 明朝" w:hAnsi="ＭＳ 明朝"/>
          <w:highlight w:val="yellow"/>
        </w:rPr>
        <w:t>業ポートフォリオの変革に成功した理由を検討してください。またそこから御社が何を学ぶことができるかについておまとめください。</w:t>
      </w:r>
    </w:p>
    <w:p w:rsidR="00156585" w:rsidRDefault="00156585" w:rsidP="00156585">
      <w:pPr>
        <w:ind w:firstLineChars="100" w:firstLine="210"/>
        <w:rPr>
          <w:rFonts w:ascii="ＭＳ 明朝" w:eastAsia="ＭＳ 明朝" w:hAnsi="ＭＳ 明朝"/>
        </w:rPr>
      </w:pPr>
    </w:p>
    <w:p w:rsidR="00156585" w:rsidRDefault="00156585" w:rsidP="00156585">
      <w:pPr>
        <w:ind w:firstLineChars="100" w:firstLine="210"/>
        <w:rPr>
          <w:rFonts w:ascii="ＭＳ 明朝" w:eastAsia="ＭＳ 明朝" w:hAnsi="ＭＳ 明朝"/>
        </w:rPr>
      </w:pPr>
      <w:r>
        <w:rPr>
          <w:rFonts w:ascii="ＭＳ 明朝" w:eastAsia="ＭＳ 明朝" w:hAnsi="ＭＳ 明朝" w:hint="eastAsia"/>
        </w:rPr>
        <w:t>○損保、国内事業の先行きに関する危機感共有</w:t>
      </w:r>
    </w:p>
    <w:p w:rsidR="00156585" w:rsidRDefault="002A321D" w:rsidP="00D859AA">
      <w:pPr>
        <w:ind w:left="420" w:hangingChars="200" w:hanging="420"/>
        <w:rPr>
          <w:rFonts w:ascii="ＭＳ 明朝" w:eastAsia="ＭＳ 明朝" w:hAnsi="ＭＳ 明朝"/>
        </w:rPr>
      </w:pPr>
      <w:r>
        <w:rPr>
          <w:rFonts w:ascii="ＭＳ 明朝" w:eastAsia="ＭＳ 明朝" w:hAnsi="ＭＳ 明朝" w:hint="eastAsia"/>
        </w:rPr>
        <w:t xml:space="preserve">　　・買収対象を国内異業種から海外保険会社にシフトした</w:t>
      </w:r>
    </w:p>
    <w:p w:rsidR="002A321D" w:rsidRPr="00D859AA" w:rsidRDefault="002A321D" w:rsidP="00D859AA">
      <w:pPr>
        <w:ind w:left="420" w:hangingChars="200" w:hanging="420"/>
        <w:rPr>
          <w:rFonts w:ascii="ＭＳ 明朝" w:eastAsia="ＭＳ 明朝" w:hAnsi="ＭＳ 明朝"/>
        </w:rPr>
      </w:pPr>
    </w:p>
    <w:p w:rsidR="00156585" w:rsidRDefault="00156585" w:rsidP="00321463">
      <w:pPr>
        <w:ind w:firstLineChars="100" w:firstLine="210"/>
        <w:rPr>
          <w:rFonts w:ascii="ＭＳ 明朝" w:eastAsia="ＭＳ 明朝" w:hAnsi="ＭＳ 明朝"/>
        </w:rPr>
      </w:pPr>
      <w:r>
        <w:rPr>
          <w:rFonts w:ascii="ＭＳ 明朝" w:eastAsia="ＭＳ 明朝" w:hAnsi="ＭＳ 明朝" w:hint="eastAsia"/>
        </w:rPr>
        <w:t>○海外事業企画部設立</w:t>
      </w:r>
    </w:p>
    <w:p w:rsidR="00156585" w:rsidRDefault="00156585" w:rsidP="00156585">
      <w:pPr>
        <w:ind w:firstLineChars="200" w:firstLine="420"/>
        <w:rPr>
          <w:rFonts w:ascii="ＭＳ 明朝" w:eastAsia="ＭＳ 明朝" w:hAnsi="ＭＳ 明朝"/>
        </w:rPr>
      </w:pPr>
      <w:r>
        <w:rPr>
          <w:rFonts w:ascii="ＭＳ 明朝" w:eastAsia="ＭＳ 明朝" w:hAnsi="ＭＳ 明朝" w:hint="eastAsia"/>
        </w:rPr>
        <w:t>・2000年バミューダ再保険会社買収によりノウハウ獲得、人材育成を行った</w:t>
      </w:r>
    </w:p>
    <w:p w:rsidR="00321463" w:rsidRDefault="00156585" w:rsidP="00156585">
      <w:pPr>
        <w:ind w:firstLineChars="200" w:firstLine="420"/>
        <w:rPr>
          <w:rFonts w:ascii="ＭＳ 明朝" w:eastAsia="ＭＳ 明朝" w:hAnsi="ＭＳ 明朝"/>
        </w:rPr>
      </w:pPr>
      <w:r>
        <w:rPr>
          <w:rFonts w:ascii="ＭＳ 明朝" w:eastAsia="ＭＳ 明朝" w:hAnsi="ＭＳ 明朝" w:hint="eastAsia"/>
        </w:rPr>
        <w:t>・海外事業企画部設立</w:t>
      </w:r>
      <w:r w:rsidR="00321463">
        <w:rPr>
          <w:rFonts w:ascii="ＭＳ 明朝" w:eastAsia="ＭＳ 明朝" w:hAnsi="ＭＳ 明朝" w:hint="eastAsia"/>
        </w:rPr>
        <w:t>により体制をしっかりと整えた。</w:t>
      </w:r>
    </w:p>
    <w:p w:rsidR="00156585" w:rsidRDefault="00156585" w:rsidP="00321463">
      <w:pPr>
        <w:ind w:firstLineChars="100" w:firstLine="210"/>
        <w:rPr>
          <w:rFonts w:ascii="ＭＳ 明朝" w:eastAsia="ＭＳ 明朝" w:hAnsi="ＭＳ 明朝"/>
        </w:rPr>
      </w:pPr>
      <w:r>
        <w:rPr>
          <w:rFonts w:ascii="ＭＳ 明朝" w:eastAsia="ＭＳ 明朝" w:hAnsi="ＭＳ 明朝" w:hint="eastAsia"/>
        </w:rPr>
        <w:t xml:space="preserve">　・海外事業企画部に優秀な</w:t>
      </w:r>
      <w:r w:rsidR="00642AF1">
        <w:rPr>
          <w:rFonts w:ascii="ＭＳ 明朝" w:eastAsia="ＭＳ 明朝" w:hAnsi="ＭＳ 明朝" w:hint="eastAsia"/>
        </w:rPr>
        <w:t>人材を配置</w:t>
      </w:r>
    </w:p>
    <w:p w:rsidR="0004169A" w:rsidRPr="0004169A" w:rsidRDefault="00321463" w:rsidP="0004169A">
      <w:pPr>
        <w:ind w:firstLineChars="200" w:firstLine="420"/>
        <w:rPr>
          <w:rFonts w:ascii="ＭＳ 明朝" w:eastAsia="ＭＳ 明朝" w:hAnsi="ＭＳ 明朝" w:hint="eastAsia"/>
        </w:rPr>
      </w:pPr>
      <w:r>
        <w:rPr>
          <w:rFonts w:ascii="ＭＳ 明朝" w:eastAsia="ＭＳ 明朝" w:hAnsi="ＭＳ 明朝" w:hint="eastAsia"/>
        </w:rPr>
        <w:t>・</w:t>
      </w:r>
      <w:r w:rsidR="00156585">
        <w:rPr>
          <w:rFonts w:ascii="ＭＳ 明朝" w:eastAsia="ＭＳ 明朝" w:hAnsi="ＭＳ 明朝" w:hint="eastAsia"/>
        </w:rPr>
        <w:t>自ら情報収集して自前の買収リストを常に整えている</w:t>
      </w:r>
    </w:p>
    <w:p w:rsidR="00156585" w:rsidRPr="0004169A" w:rsidRDefault="00156585" w:rsidP="00156585">
      <w:pPr>
        <w:rPr>
          <w:rFonts w:ascii="ＭＳ 明朝" w:eastAsia="ＭＳ 明朝" w:hAnsi="ＭＳ 明朝"/>
        </w:rPr>
      </w:pPr>
    </w:p>
    <w:p w:rsidR="002A321D" w:rsidRPr="00156585" w:rsidRDefault="002A321D" w:rsidP="00156585">
      <w:pPr>
        <w:rPr>
          <w:rFonts w:ascii="ＭＳ 明朝" w:eastAsia="ＭＳ 明朝" w:hAnsi="ＭＳ 明朝"/>
        </w:rPr>
      </w:pPr>
      <w:r>
        <w:rPr>
          <w:rFonts w:ascii="ＭＳ 明朝" w:eastAsia="ＭＳ 明朝" w:hAnsi="ＭＳ 明朝" w:hint="eastAsia"/>
        </w:rPr>
        <w:t xml:space="preserve">　○海外人材のグループでの活用</w:t>
      </w:r>
    </w:p>
    <w:p w:rsidR="00D859AA" w:rsidRDefault="00642AF1" w:rsidP="00642AF1">
      <w:pPr>
        <w:ind w:firstLineChars="200" w:firstLine="420"/>
        <w:rPr>
          <w:rFonts w:ascii="ＭＳ 明朝" w:eastAsia="ＭＳ 明朝" w:hAnsi="ＭＳ 明朝"/>
        </w:rPr>
      </w:pPr>
      <w:r>
        <w:rPr>
          <w:rFonts w:ascii="ＭＳ 明朝" w:eastAsia="ＭＳ 明朝" w:hAnsi="ＭＳ 明朝" w:hint="eastAsia"/>
        </w:rPr>
        <w:t>・海外買収先企業の優秀な経営層（人材）を自社グループ経営へ取り込む</w:t>
      </w:r>
    </w:p>
    <w:p w:rsidR="00642AF1" w:rsidRDefault="00642AF1" w:rsidP="00642AF1">
      <w:pPr>
        <w:ind w:firstLineChars="200" w:firstLine="420"/>
        <w:rPr>
          <w:rFonts w:ascii="ＭＳ 明朝" w:eastAsia="ＭＳ 明朝" w:hAnsi="ＭＳ 明朝"/>
        </w:rPr>
      </w:pPr>
      <w:r>
        <w:rPr>
          <w:rFonts w:ascii="ＭＳ 明朝" w:eastAsia="ＭＳ 明朝" w:hAnsi="ＭＳ 明朝" w:hint="eastAsia"/>
        </w:rPr>
        <w:t>・海外事業会社の経営層が日本の重要会議に参加</w:t>
      </w:r>
    </w:p>
    <w:p w:rsidR="00642AF1" w:rsidRDefault="00642AF1" w:rsidP="00642AF1">
      <w:pPr>
        <w:ind w:firstLineChars="200" w:firstLine="420"/>
        <w:rPr>
          <w:rFonts w:ascii="ＭＳ 明朝" w:eastAsia="ＭＳ 明朝" w:hAnsi="ＭＳ 明朝"/>
        </w:rPr>
      </w:pPr>
      <w:r>
        <w:rPr>
          <w:rFonts w:ascii="ＭＳ 明朝" w:eastAsia="ＭＳ 明朝" w:hAnsi="ＭＳ 明朝" w:hint="eastAsia"/>
        </w:rPr>
        <w:t>・組織体制を変更し、諮問機関を意思決定機関へ</w:t>
      </w:r>
    </w:p>
    <w:p w:rsidR="0004169A" w:rsidRDefault="0004169A" w:rsidP="0004169A">
      <w:pPr>
        <w:ind w:leftChars="200" w:left="630" w:hangingChars="100" w:hanging="210"/>
        <w:rPr>
          <w:rFonts w:ascii="ＭＳ 明朝" w:eastAsia="ＭＳ 明朝" w:hAnsi="ＭＳ 明朝" w:hint="eastAsia"/>
        </w:rPr>
      </w:pPr>
      <w:r>
        <w:rPr>
          <w:rFonts w:ascii="ＭＳ 明朝" w:eastAsia="ＭＳ 明朝" w:hAnsi="ＭＳ 明朝" w:hint="eastAsia"/>
        </w:rPr>
        <w:t>・海外事業総括に買収先のトップを登用して海外買収案件実行の意思決定を早めた</w:t>
      </w:r>
    </w:p>
    <w:p w:rsidR="00642AF1" w:rsidRPr="0004169A" w:rsidRDefault="00642AF1" w:rsidP="00642AF1">
      <w:pPr>
        <w:rPr>
          <w:rFonts w:ascii="ＭＳ 明朝" w:eastAsia="ＭＳ 明朝" w:hAnsi="ＭＳ 明朝"/>
        </w:rPr>
      </w:pPr>
    </w:p>
    <w:p w:rsidR="00642AF1" w:rsidRPr="00642AF1" w:rsidRDefault="00642AF1" w:rsidP="00642AF1">
      <w:pPr>
        <w:rPr>
          <w:rFonts w:ascii="ＭＳ 明朝" w:eastAsia="ＭＳ 明朝" w:hAnsi="ＭＳ 明朝"/>
        </w:rPr>
      </w:pPr>
      <w:r>
        <w:rPr>
          <w:rFonts w:ascii="ＭＳ 明朝" w:eastAsia="ＭＳ 明朝" w:hAnsi="ＭＳ 明朝" w:hint="eastAsia"/>
        </w:rPr>
        <w:t xml:space="preserve">　○グループカルチャーの浸透に取り組んだ</w:t>
      </w:r>
    </w:p>
    <w:p w:rsidR="005120EC" w:rsidRDefault="005120EC" w:rsidP="00D66E10">
      <w:pPr>
        <w:rPr>
          <w:rFonts w:ascii="ＭＳ 明朝" w:eastAsia="ＭＳ 明朝" w:hAnsi="ＭＳ 明朝"/>
        </w:rPr>
      </w:pPr>
    </w:p>
    <w:p w:rsidR="00642AF1" w:rsidRPr="0004169A" w:rsidRDefault="005120EC" w:rsidP="005120EC">
      <w:pPr>
        <w:ind w:firstLineChars="100" w:firstLine="210"/>
        <w:rPr>
          <w:rFonts w:ascii="ＭＳ 明朝" w:eastAsia="ＭＳ 明朝" w:hAnsi="ＭＳ 明朝"/>
        </w:rPr>
      </w:pPr>
      <w:r>
        <w:rPr>
          <w:rFonts w:ascii="ＭＳ 明朝" w:eastAsia="ＭＳ 明朝" w:hAnsi="ＭＳ 明朝" w:hint="eastAsia"/>
        </w:rPr>
        <w:t>○機動的な事業ポートフォリオの入れ替え</w:t>
      </w:r>
    </w:p>
    <w:p w:rsidR="00642AF1" w:rsidRDefault="005120EC" w:rsidP="00D66E10">
      <w:pPr>
        <w:rPr>
          <w:rFonts w:ascii="ＭＳ 明朝" w:eastAsia="ＭＳ 明朝" w:hAnsi="ＭＳ 明朝"/>
        </w:rPr>
      </w:pPr>
      <w:r>
        <w:rPr>
          <w:rFonts w:ascii="ＭＳ 明朝" w:eastAsia="ＭＳ 明朝" w:hAnsi="ＭＳ 明朝" w:hint="eastAsia"/>
        </w:rPr>
        <w:t xml:space="preserve">　　・リスク分散、事業の収益性の変遷などを考慮して</w:t>
      </w:r>
    </w:p>
    <w:p w:rsidR="00483824" w:rsidRDefault="00483824" w:rsidP="00D66E10">
      <w:pPr>
        <w:rPr>
          <w:rFonts w:ascii="ＭＳ 明朝" w:eastAsia="ＭＳ 明朝" w:hAnsi="ＭＳ 明朝"/>
        </w:rPr>
      </w:pPr>
      <w:r>
        <w:rPr>
          <w:rFonts w:ascii="ＭＳ 明朝" w:eastAsia="ＭＳ 明朝" w:hAnsi="ＭＳ 明朝" w:hint="eastAsia"/>
        </w:rPr>
        <w:t xml:space="preserve">　　・新興国市場などの成長性のある市場へ選択・集中を進める</w:t>
      </w:r>
    </w:p>
    <w:p w:rsidR="00483824" w:rsidRDefault="00483824" w:rsidP="00D66E10">
      <w:pPr>
        <w:rPr>
          <w:rFonts w:ascii="ＭＳ 明朝" w:eastAsia="ＭＳ 明朝" w:hAnsi="ＭＳ 明朝" w:hint="eastAsia"/>
        </w:rPr>
      </w:pPr>
      <w:r>
        <w:rPr>
          <w:rFonts w:ascii="ＭＳ 明朝" w:eastAsia="ＭＳ 明朝" w:hAnsi="ＭＳ 明朝" w:hint="eastAsia"/>
        </w:rPr>
        <w:t xml:space="preserve">　　・背景には、米国をはじめ先進国の保険市場で一定の収益基盤を築いたことがある</w:t>
      </w:r>
    </w:p>
    <w:p w:rsidR="005120EC" w:rsidRPr="005120EC" w:rsidRDefault="005120EC" w:rsidP="00D66E10">
      <w:pPr>
        <w:rPr>
          <w:rFonts w:ascii="ＭＳ 明朝" w:eastAsia="ＭＳ 明朝" w:hAnsi="ＭＳ 明朝"/>
        </w:rPr>
      </w:pPr>
    </w:p>
    <w:p w:rsidR="00250921" w:rsidRDefault="00250921" w:rsidP="00D66E10">
      <w:pPr>
        <w:rPr>
          <w:rFonts w:ascii="ＭＳ 明朝" w:eastAsia="ＭＳ 明朝" w:hAnsi="ＭＳ 明朝"/>
        </w:rPr>
      </w:pPr>
      <w:r w:rsidRPr="00250921">
        <w:rPr>
          <w:rFonts w:ascii="ＭＳ 明朝" w:eastAsia="ＭＳ 明朝" w:hAnsi="ＭＳ 明朝" w:hint="eastAsia"/>
          <w:highlight w:val="yellow"/>
        </w:rPr>
        <w:t>【質問】</w:t>
      </w:r>
    </w:p>
    <w:p w:rsidR="00250921" w:rsidRDefault="00250921" w:rsidP="00D66E10">
      <w:pPr>
        <w:rPr>
          <w:rFonts w:ascii="ＭＳ 明朝" w:eastAsia="ＭＳ 明朝" w:hAnsi="ＭＳ 明朝"/>
        </w:rPr>
      </w:pPr>
      <w:r>
        <w:rPr>
          <w:rFonts w:ascii="ＭＳ 明朝" w:eastAsia="ＭＳ 明朝" w:hAnsi="ＭＳ 明朝" w:hint="eastAsia"/>
        </w:rPr>
        <w:t>１．どうやってＰＭＩを成功させたのか。</w:t>
      </w:r>
    </w:p>
    <w:p w:rsidR="005120EC" w:rsidRPr="005120EC" w:rsidRDefault="005120EC" w:rsidP="005120EC">
      <w:pPr>
        <w:ind w:left="420" w:hangingChars="200" w:hanging="420"/>
        <w:rPr>
          <w:rFonts w:ascii="ＭＳ 明朝" w:eastAsia="ＭＳ 明朝" w:hAnsi="ＭＳ 明朝"/>
        </w:rPr>
      </w:pPr>
      <w:r w:rsidRPr="005120EC">
        <w:rPr>
          <w:rFonts w:ascii="ＭＳ 明朝" w:eastAsia="ＭＳ 明朝" w:hAnsi="ＭＳ 明朝" w:hint="eastAsia"/>
        </w:rPr>
        <w:t>２．</w:t>
      </w:r>
      <w:r w:rsidRPr="005120EC">
        <w:rPr>
          <w:rFonts w:ascii="ＭＳ 明朝" w:eastAsia="ＭＳ 明朝" w:hAnsi="ＭＳ 明朝" w:hint="eastAsia"/>
        </w:rPr>
        <w:t>Ｍ＆Ａ後、保険のシステム統一は難しい</w:t>
      </w:r>
      <w:r w:rsidRPr="005120EC">
        <w:rPr>
          <w:rFonts w:ascii="ＭＳ 明朝" w:eastAsia="ＭＳ 明朝" w:hAnsi="ＭＳ 明朝" w:hint="eastAsia"/>
        </w:rPr>
        <w:t>と思われるが、</w:t>
      </w:r>
      <w:r w:rsidRPr="005120EC">
        <w:rPr>
          <w:rFonts w:ascii="ＭＳ 明朝" w:eastAsia="ＭＳ 明朝" w:hAnsi="ＭＳ 明朝" w:hint="eastAsia"/>
        </w:rPr>
        <w:t>ボトムラインシナジーはあったのか？</w:t>
      </w:r>
    </w:p>
    <w:p w:rsidR="00250921" w:rsidRPr="005120EC" w:rsidRDefault="00250921" w:rsidP="00D66E10">
      <w:pPr>
        <w:rPr>
          <w:rFonts w:ascii="ＭＳ 明朝" w:eastAsia="ＭＳ 明朝" w:hAnsi="ＭＳ 明朝"/>
        </w:rPr>
      </w:pPr>
    </w:p>
    <w:p w:rsidR="00250921" w:rsidRDefault="00250921" w:rsidP="00D66E10">
      <w:pPr>
        <w:rPr>
          <w:rFonts w:ascii="ＭＳ 明朝" w:eastAsia="ＭＳ 明朝" w:hAnsi="ＭＳ 明朝"/>
        </w:rPr>
      </w:pPr>
    </w:p>
    <w:p w:rsidR="00250921" w:rsidRDefault="00250921" w:rsidP="00D66E10">
      <w:pPr>
        <w:rPr>
          <w:rFonts w:ascii="ＭＳ 明朝" w:eastAsia="ＭＳ 明朝" w:hAnsi="ＭＳ 明朝"/>
        </w:rPr>
      </w:pPr>
    </w:p>
    <w:sectPr w:rsidR="0025092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FAC" w:rsidRDefault="00E94FAC" w:rsidP="005120EC">
      <w:r>
        <w:separator/>
      </w:r>
    </w:p>
  </w:endnote>
  <w:endnote w:type="continuationSeparator" w:id="0">
    <w:p w:rsidR="00E94FAC" w:rsidRDefault="00E94FAC" w:rsidP="0051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061044"/>
      <w:docPartObj>
        <w:docPartGallery w:val="Page Numbers (Bottom of Page)"/>
        <w:docPartUnique/>
      </w:docPartObj>
    </w:sdtPr>
    <w:sdtContent>
      <w:p w:rsidR="005120EC" w:rsidRDefault="005120EC">
        <w:pPr>
          <w:pStyle w:val="a6"/>
          <w:jc w:val="center"/>
        </w:pPr>
        <w:r>
          <w:fldChar w:fldCharType="begin"/>
        </w:r>
        <w:r>
          <w:instrText>PAGE   \* MERGEFORMAT</w:instrText>
        </w:r>
        <w:r>
          <w:fldChar w:fldCharType="separate"/>
        </w:r>
        <w:r w:rsidR="00F60C92" w:rsidRPr="00F60C92">
          <w:rPr>
            <w:noProof/>
            <w:lang w:val="ja-JP"/>
          </w:rPr>
          <w:t>4</w:t>
        </w:r>
        <w:r>
          <w:fldChar w:fldCharType="end"/>
        </w:r>
      </w:p>
    </w:sdtContent>
  </w:sdt>
  <w:p w:rsidR="005120EC" w:rsidRDefault="005120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FAC" w:rsidRDefault="00E94FAC" w:rsidP="005120EC">
      <w:r>
        <w:separator/>
      </w:r>
    </w:p>
  </w:footnote>
  <w:footnote w:type="continuationSeparator" w:id="0">
    <w:p w:rsidR="00E94FAC" w:rsidRDefault="00E94FAC" w:rsidP="00512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30834"/>
    <w:multiLevelType w:val="hybridMultilevel"/>
    <w:tmpl w:val="1DAE1A3A"/>
    <w:lvl w:ilvl="0" w:tplc="7CAE9FC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7A024B"/>
    <w:multiLevelType w:val="hybridMultilevel"/>
    <w:tmpl w:val="0724682A"/>
    <w:lvl w:ilvl="0" w:tplc="3592A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10"/>
    <w:rsid w:val="00001123"/>
    <w:rsid w:val="0004169A"/>
    <w:rsid w:val="000A2464"/>
    <w:rsid w:val="00156585"/>
    <w:rsid w:val="0019734A"/>
    <w:rsid w:val="001C6D61"/>
    <w:rsid w:val="00250921"/>
    <w:rsid w:val="00276283"/>
    <w:rsid w:val="002A321D"/>
    <w:rsid w:val="00321463"/>
    <w:rsid w:val="00375CD3"/>
    <w:rsid w:val="0039767C"/>
    <w:rsid w:val="00445295"/>
    <w:rsid w:val="00483824"/>
    <w:rsid w:val="00483F25"/>
    <w:rsid w:val="00500F1D"/>
    <w:rsid w:val="00506A67"/>
    <w:rsid w:val="005120EC"/>
    <w:rsid w:val="0058686D"/>
    <w:rsid w:val="006012B5"/>
    <w:rsid w:val="00642AF1"/>
    <w:rsid w:val="006D0D32"/>
    <w:rsid w:val="00713B14"/>
    <w:rsid w:val="00756E47"/>
    <w:rsid w:val="007676B4"/>
    <w:rsid w:val="00833473"/>
    <w:rsid w:val="009A5682"/>
    <w:rsid w:val="00A14B7A"/>
    <w:rsid w:val="00A46133"/>
    <w:rsid w:val="00A56CA3"/>
    <w:rsid w:val="00B52440"/>
    <w:rsid w:val="00BC75D5"/>
    <w:rsid w:val="00C14E08"/>
    <w:rsid w:val="00CF5B8D"/>
    <w:rsid w:val="00D42EED"/>
    <w:rsid w:val="00D614B2"/>
    <w:rsid w:val="00D66E10"/>
    <w:rsid w:val="00D859AA"/>
    <w:rsid w:val="00DD2AD2"/>
    <w:rsid w:val="00E40B7F"/>
    <w:rsid w:val="00E573C7"/>
    <w:rsid w:val="00E66373"/>
    <w:rsid w:val="00E94FAC"/>
    <w:rsid w:val="00F24132"/>
    <w:rsid w:val="00F34590"/>
    <w:rsid w:val="00F60C92"/>
    <w:rsid w:val="00FB0EF3"/>
    <w:rsid w:val="00FF1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2C1FE"/>
  <w15:chartTrackingRefBased/>
  <w15:docId w15:val="{975B544D-2450-44D9-9DB1-82B17A8B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E10"/>
    <w:pPr>
      <w:ind w:leftChars="400" w:left="840"/>
    </w:pPr>
  </w:style>
  <w:style w:type="paragraph" w:styleId="a4">
    <w:name w:val="header"/>
    <w:basedOn w:val="a"/>
    <w:link w:val="a5"/>
    <w:uiPriority w:val="99"/>
    <w:unhideWhenUsed/>
    <w:rsid w:val="005120EC"/>
    <w:pPr>
      <w:tabs>
        <w:tab w:val="center" w:pos="4252"/>
        <w:tab w:val="right" w:pos="8504"/>
      </w:tabs>
      <w:snapToGrid w:val="0"/>
    </w:pPr>
  </w:style>
  <w:style w:type="character" w:customStyle="1" w:styleId="a5">
    <w:name w:val="ヘッダー (文字)"/>
    <w:basedOn w:val="a0"/>
    <w:link w:val="a4"/>
    <w:uiPriority w:val="99"/>
    <w:rsid w:val="005120EC"/>
  </w:style>
  <w:style w:type="paragraph" w:styleId="a6">
    <w:name w:val="footer"/>
    <w:basedOn w:val="a"/>
    <w:link w:val="a7"/>
    <w:uiPriority w:val="99"/>
    <w:unhideWhenUsed/>
    <w:rsid w:val="005120EC"/>
    <w:pPr>
      <w:tabs>
        <w:tab w:val="center" w:pos="4252"/>
        <w:tab w:val="right" w:pos="8504"/>
      </w:tabs>
      <w:snapToGrid w:val="0"/>
    </w:pPr>
  </w:style>
  <w:style w:type="character" w:customStyle="1" w:styleId="a7">
    <w:name w:val="フッター (文字)"/>
    <w:basedOn w:val="a0"/>
    <w:link w:val="a6"/>
    <w:uiPriority w:val="99"/>
    <w:rsid w:val="00512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4</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Toru(田中 透)</dc:creator>
  <cp:keywords/>
  <dc:description/>
  <cp:lastModifiedBy>Tanaka Toru(田中 透)</cp:lastModifiedBy>
  <cp:revision>27</cp:revision>
  <dcterms:created xsi:type="dcterms:W3CDTF">2020-12-17T07:48:00Z</dcterms:created>
  <dcterms:modified xsi:type="dcterms:W3CDTF">2020-12-19T03:08:00Z</dcterms:modified>
</cp:coreProperties>
</file>